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81" w:rsidRPr="00CB4A26" w:rsidRDefault="00FF4E81" w:rsidP="007347B1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معاونت آموزشي،پژوهشي و فناوری</w:t>
      </w:r>
    </w:p>
    <w:p w:rsidR="00CB4A26" w:rsidRDefault="00FF4E81" w:rsidP="007347B1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مديريت امور پژوهش و فناوري</w:t>
      </w:r>
    </w:p>
    <w:p w:rsidR="007347B1" w:rsidRPr="00CB4A26" w:rsidRDefault="007347B1" w:rsidP="007347B1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</w:p>
    <w:p w:rsidR="00FF4E81" w:rsidRPr="00CB4A26" w:rsidRDefault="00FF4E81" w:rsidP="00CB4A26">
      <w:pPr>
        <w:tabs>
          <w:tab w:val="center" w:pos="7632"/>
        </w:tabs>
        <w:bidi/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CB4A26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فرم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ارزیابی</w:t>
      </w:r>
      <w:r w:rsidRPr="00CB4A26"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تألیف کتاب</w:t>
      </w:r>
    </w:p>
    <w:tbl>
      <w:tblPr>
        <w:tblStyle w:val="TableGrid"/>
        <w:bidiVisual/>
        <w:tblW w:w="0" w:type="auto"/>
        <w:jc w:val="center"/>
        <w:tblInd w:w="3440" w:type="dxa"/>
        <w:tblLook w:val="04A0" w:firstRow="1" w:lastRow="0" w:firstColumn="1" w:lastColumn="0" w:noHBand="0" w:noVBand="1"/>
      </w:tblPr>
      <w:tblGrid>
        <w:gridCol w:w="2268"/>
      </w:tblGrid>
      <w:tr w:rsidR="00CB4A26" w:rsidRPr="00CB4A26" w:rsidTr="00112D1F">
        <w:trPr>
          <w:jc w:val="center"/>
        </w:trPr>
        <w:tc>
          <w:tcPr>
            <w:tcW w:w="2268" w:type="dxa"/>
            <w:shd w:val="clear" w:color="auto" w:fill="A6A6A6" w:themeFill="background1" w:themeFillShade="A6"/>
          </w:tcPr>
          <w:p w:rsidR="003653BC" w:rsidRPr="00CB4A26" w:rsidRDefault="003653BC" w:rsidP="00C620FB">
            <w:pPr>
              <w:tabs>
                <w:tab w:val="center" w:pos="763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عنوان </w:t>
            </w: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كتاب</w:t>
            </w:r>
          </w:p>
        </w:tc>
      </w:tr>
    </w:tbl>
    <w:tbl>
      <w:tblPr>
        <w:tblStyle w:val="TableGrid"/>
        <w:tblpPr w:leftFromText="180" w:rightFromText="180" w:vertAnchor="text" w:horzAnchor="page" w:tblpX="653" w:tblpY="63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B4A26" w:rsidRPr="00CB4A26" w:rsidTr="00B551A8">
        <w:tc>
          <w:tcPr>
            <w:tcW w:w="10632" w:type="dxa"/>
          </w:tcPr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فارسی: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3653BC" w:rsidRPr="00CB4A26" w:rsidRDefault="003653BC" w:rsidP="00C620FB">
            <w:pPr>
              <w:tabs>
                <w:tab w:val="center" w:pos="7632"/>
              </w:tabs>
              <w:bidi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انگلیسی: </w:t>
            </w:r>
            <w:r w:rsidRPr="00CB4A26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b/>
          <w:bCs/>
          <w:i/>
          <w:iCs/>
          <w:color w:val="000000" w:themeColor="text1"/>
          <w:sz w:val="26"/>
          <w:szCs w:val="26"/>
          <w:rtl/>
          <w:lang w:bidi="fa-IR"/>
        </w:rPr>
      </w:pPr>
      <w:r w:rsidRPr="00CB4A26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الف</w:t>
      </w:r>
      <w:r w:rsidRPr="00CB4A26">
        <w:rPr>
          <w:rFonts w:cs="B Nazanin" w:hint="cs"/>
          <w:b/>
          <w:bCs/>
          <w:i/>
          <w:iCs/>
          <w:color w:val="000000" w:themeColor="text1"/>
          <w:sz w:val="26"/>
          <w:szCs w:val="26"/>
          <w:rtl/>
          <w:lang w:bidi="fa-IR"/>
        </w:rPr>
        <w:t>-</w:t>
      </w:r>
      <w:r w:rsidRPr="00CB4A26">
        <w:rPr>
          <w:rFonts w:cs="B Nazanin" w:hint="cs"/>
          <w:b/>
          <w:bCs/>
          <w:i/>
          <w:iCs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نوع و ماهیت اثر</w:t>
      </w:r>
    </w:p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درسی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  <w:rtl/>
        </w:rPr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444B14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کمک درسی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  <w:rtl/>
        </w:rPr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5E2240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تحلیل و بررسی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اکتشاف جدید / اختراع جدید / نرم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افزار جدید / سخت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 xml:space="preserve">افزار جدید 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5E2240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نقد و بررسی آثار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اثر نفیس بدیع هنری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  <w:t xml:space="preserve"> </w: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="00444B14" w:rsidRPr="00CB4A26">
        <w:rPr>
          <w:rFonts w:cs="B Homa"/>
          <w:color w:val="000000" w:themeColor="text1"/>
          <w:sz w:val="24"/>
          <w:szCs w:val="24"/>
          <w:rtl/>
        </w:rPr>
      </w:r>
      <w:r w:rsidR="00444B14"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="00444B14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444B14" w:rsidRPr="00CB4A26" w:rsidRDefault="00444B14" w:rsidP="0040092A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معرفی روش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ها، مواد یا فنون جدید در هنر یا علوم و فنون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ab/>
      </w:r>
      <w:r w:rsidR="00F914C7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</w:rPr>
        <w:instrText>FORMCHECKBOX</w:instrText>
      </w:r>
      <w:r w:rsidRPr="00CB4A26">
        <w:rPr>
          <w:rFonts w:cs="B Homa"/>
          <w:color w:val="000000" w:themeColor="text1"/>
          <w:sz w:val="24"/>
          <w:szCs w:val="24"/>
          <w:rtl/>
        </w:rPr>
        <w:instrText xml:space="preserve"> </w:instrText>
      </w:r>
      <w:r w:rsidRPr="00CB4A26">
        <w:rPr>
          <w:rFonts w:cs="B Homa"/>
          <w:color w:val="000000" w:themeColor="text1"/>
          <w:sz w:val="24"/>
          <w:szCs w:val="24"/>
          <w:rtl/>
        </w:rPr>
      </w:r>
      <w:r w:rsidRPr="00CB4A26">
        <w:rPr>
          <w:rFonts w:cs="B Homa"/>
          <w:color w:val="000000" w:themeColor="text1"/>
          <w:sz w:val="24"/>
          <w:szCs w:val="24"/>
          <w:rtl/>
        </w:rPr>
        <w:fldChar w:fldCharType="end"/>
      </w: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08279B" w:rsidRPr="00CB4A26" w:rsidRDefault="002A1049" w:rsidP="00C620FB">
      <w:pPr>
        <w:bidi/>
        <w:spacing w:after="0" w:line="24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کاربرد کتاب</w:t>
      </w:r>
    </w:p>
    <w:p w:rsidR="002A1049" w:rsidRPr="00CB4A26" w:rsidRDefault="002A1049" w:rsidP="008D6B09">
      <w:pPr>
        <w:pStyle w:val="ListParagraph"/>
        <w:numPr>
          <w:ilvl w:val="0"/>
          <w:numId w:val="33"/>
        </w:numPr>
        <w:bidi/>
        <w:spacing w:after="0" w:line="240" w:lineRule="auto"/>
        <w:ind w:left="310"/>
        <w:rPr>
          <w:rFonts w:cs="B Nazanin"/>
          <w:color w:val="000000" w:themeColor="text1"/>
          <w:sz w:val="24"/>
          <w:szCs w:val="24"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کتاب را برای چه مقطعی مناسب می دانید؟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کارشناسی   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کارشناسی ارشد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دکتری</w:t>
      </w:r>
    </w:p>
    <w:p w:rsidR="002A1049" w:rsidRPr="00CB4A26" w:rsidRDefault="002A1049" w:rsidP="001C02B6">
      <w:pPr>
        <w:pStyle w:val="ListParagraph"/>
        <w:numPr>
          <w:ilvl w:val="0"/>
          <w:numId w:val="33"/>
        </w:numPr>
        <w:bidi/>
        <w:spacing w:after="0" w:line="240" w:lineRule="auto"/>
        <w:ind w:left="31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کتاب به چه شکل می تواند مورد استفاده قرار گیرد؟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منبع درسی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کمک درسی     </w:t>
      </w:r>
      <w:r w:rsidR="00F04F7E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D6B09" w:rsidRPr="00CB4A26">
        <w:rPr>
          <w:rFonts w:cs="B Nazanin" w:hint="cs"/>
          <w:color w:val="000000" w:themeColor="text1"/>
          <w:sz w:val="24"/>
          <w:szCs w:val="24"/>
          <w:lang w:bidi="fa-IR"/>
        </w:rPr>
        <w:sym w:font="Wingdings 2" w:char="F030"/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ارتقای دانش</w:t>
      </w:r>
      <w:r w:rsidR="008D6B09"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8D6B09" w:rsidRPr="00CB4A26">
        <w:rPr>
          <w:rFonts w:cs="B Nazanin" w:hint="cs"/>
          <w:color w:val="000000" w:themeColor="text1"/>
          <w:sz w:val="24"/>
          <w:szCs w:val="24"/>
          <w:rtl/>
          <w:lang w:bidi="fa-IR"/>
        </w:rPr>
        <w:t>عمومی</w:t>
      </w:r>
    </w:p>
    <w:p w:rsidR="00232DA2" w:rsidRPr="00CB4A26" w:rsidRDefault="00232DA2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4"/>
          <w:szCs w:val="4"/>
          <w:rtl/>
          <w:lang w:bidi="fa-IR"/>
        </w:rPr>
      </w:pPr>
    </w:p>
    <w:tbl>
      <w:tblPr>
        <w:tblStyle w:val="TableGrid"/>
        <w:bidiVisual/>
        <w:tblW w:w="9883" w:type="dxa"/>
        <w:jc w:val="center"/>
        <w:tblLook w:val="04A0" w:firstRow="1" w:lastRow="0" w:firstColumn="1" w:lastColumn="0" w:noHBand="0" w:noVBand="1"/>
      </w:tblPr>
      <w:tblGrid>
        <w:gridCol w:w="5239"/>
        <w:gridCol w:w="992"/>
        <w:gridCol w:w="992"/>
        <w:gridCol w:w="992"/>
        <w:gridCol w:w="896"/>
        <w:gridCol w:w="772"/>
      </w:tblGrid>
      <w:tr w:rsidR="00CB4A26" w:rsidRPr="00CB4A26" w:rsidTr="007D7496">
        <w:trPr>
          <w:trHeight w:val="250"/>
          <w:jc w:val="center"/>
        </w:trPr>
        <w:tc>
          <w:tcPr>
            <w:tcW w:w="5239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8F650E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1- صلاحیت مؤلف</w:t>
            </w:r>
          </w:p>
          <w:p w:rsidR="002F6FA4" w:rsidRPr="00CB4A26" w:rsidRDefault="002F6FA4" w:rsidP="00B361CB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D7496">
        <w:trPr>
          <w:trHeight w:val="114"/>
          <w:jc w:val="center"/>
        </w:trPr>
        <w:tc>
          <w:tcPr>
            <w:tcW w:w="5239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99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96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72" w:type="dxa"/>
            <w:shd w:val="clear" w:color="auto" w:fill="FFFFFF" w:themeFill="background1"/>
          </w:tcPr>
          <w:p w:rsidR="002F6FA4" w:rsidRPr="00CB4A26" w:rsidRDefault="002F6FA4" w:rsidP="002F6FA4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C75700">
        <w:trPr>
          <w:trHeight w:val="284"/>
          <w:jc w:val="center"/>
        </w:trPr>
        <w:tc>
          <w:tcPr>
            <w:tcW w:w="9883" w:type="dxa"/>
            <w:gridSpan w:val="6"/>
          </w:tcPr>
          <w:p w:rsidR="002F6FA4" w:rsidRPr="00CB4A26" w:rsidRDefault="002F6FA4" w:rsidP="00F914C7">
            <w:pPr>
              <w:pStyle w:val="ListParagraph"/>
              <w:numPr>
                <w:ilvl w:val="0"/>
                <w:numId w:val="30"/>
              </w:numPr>
              <w:tabs>
                <w:tab w:val="right" w:pos="28"/>
                <w:tab w:val="right" w:pos="169"/>
                <w:tab w:val="right" w:pos="311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تخصص</w:t>
            </w:r>
            <w:r w:rsidR="00CC424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 مرتبط با موضوع</w:t>
            </w:r>
            <w:r w:rsidR="004D06B9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نویسنده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را در چه سطحی ارزیابی می نمایید؟ 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(رزومه مؤلف به پیوست می باشد</w:t>
            </w:r>
            <w:r w:rsidRPr="00CB4A26">
              <w:rPr>
                <w:rFonts w:cs="B Nazanin"/>
                <w:color w:val="000000" w:themeColor="text1"/>
                <w:lang w:bidi="fa-IR"/>
              </w:rPr>
              <w:t>.</w:t>
            </w: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)</w:t>
            </w:r>
          </w:p>
          <w:p w:rsidR="002F6FA4" w:rsidRPr="00CB4A26" w:rsidRDefault="002F6FA4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توضیحات:</w:t>
            </w:r>
          </w:p>
          <w:p w:rsidR="004D06B9" w:rsidRPr="00CB4A26" w:rsidRDefault="004D06B9" w:rsidP="004D06B9">
            <w:pPr>
              <w:pStyle w:val="ListParagraph"/>
              <w:tabs>
                <w:tab w:val="right" w:pos="28"/>
                <w:tab w:val="right" w:pos="169"/>
                <w:tab w:val="right" w:pos="311"/>
              </w:tabs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7"/>
        <w:bidiVisual/>
        <w:tblW w:w="9884" w:type="dxa"/>
        <w:tblLook w:val="04A0" w:firstRow="1" w:lastRow="0" w:firstColumn="1" w:lastColumn="0" w:noHBand="0" w:noVBand="1"/>
      </w:tblPr>
      <w:tblGrid>
        <w:gridCol w:w="5206"/>
        <w:gridCol w:w="992"/>
        <w:gridCol w:w="992"/>
        <w:gridCol w:w="1028"/>
        <w:gridCol w:w="871"/>
        <w:gridCol w:w="795"/>
      </w:tblGrid>
      <w:tr w:rsidR="00CB4A26" w:rsidRPr="00CB4A26" w:rsidTr="00BE3E05">
        <w:trPr>
          <w:trHeight w:val="250"/>
        </w:trPr>
        <w:tc>
          <w:tcPr>
            <w:tcW w:w="5206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2- ساختار کتاب</w:t>
            </w: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نمره نهایی</w:t>
            </w:r>
          </w:p>
        </w:tc>
        <w:tc>
          <w:tcPr>
            <w:tcW w:w="992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028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71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95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CB4A26" w:rsidRPr="00CB4A26" w:rsidTr="00137953">
        <w:trPr>
          <w:trHeight w:val="141"/>
        </w:trPr>
        <w:tc>
          <w:tcPr>
            <w:tcW w:w="5206" w:type="dxa"/>
            <w:vMerge/>
            <w:shd w:val="clear" w:color="auto" w:fill="A6A6A6" w:themeFill="background1" w:themeFillShade="A6"/>
          </w:tcPr>
          <w:p w:rsidR="002F6FA4" w:rsidRPr="00CB4A26" w:rsidRDefault="002F6FA4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15-25/14</w:t>
            </w:r>
          </w:p>
        </w:tc>
        <w:tc>
          <w:tcPr>
            <w:tcW w:w="1028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25/14-12</w:t>
            </w:r>
          </w:p>
        </w:tc>
        <w:tc>
          <w:tcPr>
            <w:tcW w:w="871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12-75/9</w:t>
            </w:r>
          </w:p>
        </w:tc>
        <w:tc>
          <w:tcPr>
            <w:tcW w:w="795" w:type="dxa"/>
          </w:tcPr>
          <w:p w:rsidR="002F6FA4" w:rsidRPr="00CB4A26" w:rsidRDefault="002F6FA4" w:rsidP="00B64BE1">
            <w:pPr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75/9</w:t>
            </w:r>
          </w:p>
        </w:tc>
      </w:tr>
      <w:tr w:rsidR="00CB4A26" w:rsidRPr="00CB4A26" w:rsidTr="00A445DD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884" w:type="dxa"/>
            <w:gridSpan w:val="6"/>
          </w:tcPr>
          <w:p w:rsidR="00EB4D28" w:rsidRPr="00CB4A26" w:rsidRDefault="0040092A" w:rsidP="00F914C7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نظم علمی</w:t>
            </w:r>
            <w:r w:rsidR="00F914C7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منطقی و انسجام  متن کل کتاب را چگونه ارزیابی می نمایید؟</w:t>
            </w:r>
          </w:p>
          <w:p w:rsidR="0040092A" w:rsidRPr="00CB4A26" w:rsidRDefault="0040092A" w:rsidP="005E2240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</w:t>
            </w:r>
            <w:r w:rsidR="005E2240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کلی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ساختار کتاب را از نظر تعداد فصول و صفحات چگونه ارزیابی می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نمایید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  <w:p w:rsidR="0040092A" w:rsidRPr="00CB4A26" w:rsidRDefault="005770D1" w:rsidP="001F481F">
            <w:pPr>
              <w:pStyle w:val="ListParagraph"/>
              <w:numPr>
                <w:ilvl w:val="0"/>
                <w:numId w:val="36"/>
              </w:numPr>
              <w:tabs>
                <w:tab w:val="right" w:pos="137"/>
                <w:tab w:val="right" w:pos="278"/>
              </w:tabs>
              <w:bidi/>
              <w:ind w:left="420" w:hanging="283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جامعیت متن نسبت به عنوان کتاب را چگونه ارزیابی می نمایید؟</w:t>
            </w:r>
          </w:p>
          <w:p w:rsidR="00E16B73" w:rsidRPr="00CB4A26" w:rsidRDefault="004D06B9" w:rsidP="00E16B73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CB4A26" w:rsidRPr="00CB4A26" w:rsidRDefault="00CB4A26" w:rsidP="00CB4A26">
            <w:pPr>
              <w:tabs>
                <w:tab w:val="right" w:pos="137"/>
                <w:tab w:val="right" w:pos="278"/>
              </w:tabs>
              <w:bidi/>
              <w:ind w:left="137"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D166BF" w:rsidRPr="00CB4A26" w:rsidRDefault="00D166BF" w:rsidP="00E16B73">
      <w:pPr>
        <w:bidi/>
        <w:rPr>
          <w:rFonts w:cs="B Nazanin"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1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4"/>
        <w:gridCol w:w="992"/>
        <w:gridCol w:w="1110"/>
        <w:gridCol w:w="910"/>
        <w:gridCol w:w="840"/>
        <w:gridCol w:w="826"/>
      </w:tblGrid>
      <w:tr w:rsidR="00CB4A26" w:rsidRPr="00CB4A26" w:rsidTr="00520ED6">
        <w:trPr>
          <w:trHeight w:val="42"/>
        </w:trPr>
        <w:tc>
          <w:tcPr>
            <w:tcW w:w="5204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3-  بررسی نگارشی</w:t>
            </w: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11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1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40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826" w:type="dxa"/>
            <w:vAlign w:val="center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CB4A26" w:rsidRPr="00CB4A26" w:rsidTr="007D7496">
        <w:trPr>
          <w:trHeight w:val="178"/>
        </w:trPr>
        <w:tc>
          <w:tcPr>
            <w:tcW w:w="5204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10-5/9</w:t>
            </w:r>
          </w:p>
        </w:tc>
        <w:tc>
          <w:tcPr>
            <w:tcW w:w="91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5/9-8</w:t>
            </w:r>
          </w:p>
        </w:tc>
        <w:tc>
          <w:tcPr>
            <w:tcW w:w="840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8-5/6</w:t>
            </w:r>
          </w:p>
        </w:tc>
        <w:tc>
          <w:tcPr>
            <w:tcW w:w="826" w:type="dxa"/>
          </w:tcPr>
          <w:p w:rsidR="002F6FA4" w:rsidRPr="00CB4A26" w:rsidRDefault="002F6FA4" w:rsidP="002F6FA4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CB4A26">
              <w:rPr>
                <w:rFonts w:cs="B Mitra" w:hint="cs"/>
                <w:color w:val="000000" w:themeColor="text1"/>
                <w:rtl/>
              </w:rPr>
              <w:t>زیر</w:t>
            </w:r>
            <w:r w:rsidRPr="00CB4A26">
              <w:rPr>
                <w:rFonts w:cs="B Mitra"/>
                <w:color w:val="000000" w:themeColor="text1"/>
                <w:rtl/>
              </w:rPr>
              <w:t xml:space="preserve"> </w:t>
            </w:r>
            <w:r w:rsidRPr="00CB4A26">
              <w:rPr>
                <w:rFonts w:cs="B Mitra" w:hint="cs"/>
                <w:color w:val="000000" w:themeColor="text1"/>
                <w:rtl/>
              </w:rPr>
              <w:t>5/6</w:t>
            </w:r>
          </w:p>
        </w:tc>
      </w:tr>
      <w:tr w:rsidR="00CB4A26" w:rsidRPr="00CB4A26" w:rsidTr="006B71C1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882" w:type="dxa"/>
            <w:gridSpan w:val="6"/>
          </w:tcPr>
          <w:p w:rsidR="00DD13E4" w:rsidRPr="00CB4A26" w:rsidRDefault="00DD13E4" w:rsidP="001F481F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لحاظ ادبی،  شیوایی نثر فارسی را در اثر حاضر چگونه ارزیابی می نمایید؟ </w:t>
            </w:r>
          </w:p>
          <w:p w:rsidR="00DD13E4" w:rsidRPr="00CB4A26" w:rsidRDefault="00DD13E4" w:rsidP="001F481F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طور کلی رعایت قواعد زبان و حسن نگارش را در اثر حاضر چگونه ارزیابی می نمایید؟</w:t>
            </w:r>
          </w:p>
          <w:p w:rsidR="002F6FA4" w:rsidRPr="00CB4A26" w:rsidRDefault="00DD13E4" w:rsidP="001C02B6">
            <w:pPr>
              <w:pStyle w:val="ListParagraph"/>
              <w:numPr>
                <w:ilvl w:val="0"/>
                <w:numId w:val="32"/>
              </w:numPr>
              <w:tabs>
                <w:tab w:val="right" w:pos="276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 چه حدی مؤلف از واژه های </w:t>
            </w:r>
            <w:r w:rsidR="005E2240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معادل فارسی برای اصطلاحات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تخصصی</w:t>
            </w:r>
            <w:r w:rsidR="00F552AF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استفاده </w:t>
            </w:r>
            <w:r w:rsidR="00B52043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مناسب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نموده است؟</w:t>
            </w:r>
          </w:p>
          <w:p w:rsidR="00E16B73" w:rsidRPr="00CB4A26" w:rsidRDefault="00E16B73" w:rsidP="00E16B7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E16B73" w:rsidRPr="00CB4A26" w:rsidRDefault="00E16B73" w:rsidP="00E16B73">
            <w:pPr>
              <w:pStyle w:val="ListParagraph"/>
              <w:tabs>
                <w:tab w:val="right" w:pos="276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B361CB" w:rsidRPr="00CB4A26" w:rsidRDefault="00B361CB" w:rsidP="006B2815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B4A2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معاونت آموزشي،پژوهشي و فناوری</w:t>
      </w:r>
    </w:p>
    <w:p w:rsidR="007A6131" w:rsidRDefault="00CB4A26" w:rsidP="007A6131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مديريت امور پژوهش و فناوری</w:t>
      </w:r>
    </w:p>
    <w:p w:rsidR="009056A9" w:rsidRPr="009056A9" w:rsidRDefault="009056A9" w:rsidP="009056A9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10"/>
          <w:szCs w:val="10"/>
          <w:rtl/>
          <w:lang w:bidi="fa-IR"/>
        </w:rPr>
      </w:pPr>
    </w:p>
    <w:p w:rsidR="00FF4E81" w:rsidRPr="00CB4A26" w:rsidRDefault="00FF4E81" w:rsidP="00FF4E81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FF4E81" w:rsidRPr="00CB4A26" w:rsidRDefault="00FF4E81" w:rsidP="00FF4E81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lang w:bidi="fa-IR"/>
        </w:rPr>
      </w:pPr>
    </w:p>
    <w:p w:rsidR="00FF4E81" w:rsidRPr="00CB4A26" w:rsidRDefault="00FF4E81" w:rsidP="00FF4E81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82"/>
        <w:gridCol w:w="940"/>
        <w:gridCol w:w="940"/>
        <w:gridCol w:w="940"/>
        <w:gridCol w:w="940"/>
        <w:gridCol w:w="940"/>
      </w:tblGrid>
      <w:tr w:rsidR="00CB4A26" w:rsidRPr="00CB4A26" w:rsidTr="00C44BE2">
        <w:trPr>
          <w:trHeight w:val="250"/>
        </w:trPr>
        <w:tc>
          <w:tcPr>
            <w:tcW w:w="5182" w:type="dxa"/>
            <w:vMerge w:val="restart"/>
            <w:shd w:val="clear" w:color="auto" w:fill="A6A6A6" w:themeFill="background1" w:themeFillShade="A6"/>
          </w:tcPr>
          <w:p w:rsidR="00F914C7" w:rsidRPr="00CB4A26" w:rsidRDefault="00F914C7" w:rsidP="00ED13A7">
            <w:pPr>
              <w:pStyle w:val="ListParagraph"/>
              <w:numPr>
                <w:ilvl w:val="0"/>
                <w:numId w:val="36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محتوایی</w:t>
            </w:r>
          </w:p>
        </w:tc>
        <w:tc>
          <w:tcPr>
            <w:tcW w:w="940" w:type="dxa"/>
          </w:tcPr>
          <w:p w:rsidR="00F914C7" w:rsidRPr="00CB4A26" w:rsidRDefault="00F914C7" w:rsidP="00F146D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C44BE2">
        <w:trPr>
          <w:trHeight w:val="141"/>
        </w:trPr>
        <w:tc>
          <w:tcPr>
            <w:tcW w:w="5182" w:type="dxa"/>
            <w:vMerge/>
            <w:shd w:val="clear" w:color="auto" w:fill="A6A6A6" w:themeFill="background1" w:themeFillShade="A6"/>
          </w:tcPr>
          <w:p w:rsidR="00F914C7" w:rsidRPr="00CB4A26" w:rsidRDefault="00F914C7" w:rsidP="00C620FB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F914C7" w:rsidRPr="00CB4A26" w:rsidRDefault="00F914C7" w:rsidP="00F146DF">
            <w:pPr>
              <w:bidi/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40-38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38-32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32-26</w:t>
            </w:r>
          </w:p>
        </w:tc>
        <w:tc>
          <w:tcPr>
            <w:tcW w:w="940" w:type="dxa"/>
          </w:tcPr>
          <w:p w:rsidR="00F914C7" w:rsidRPr="00CB4A26" w:rsidRDefault="00F914C7" w:rsidP="00814B5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زیر 26</w:t>
            </w:r>
          </w:p>
        </w:tc>
      </w:tr>
      <w:tr w:rsidR="00A46DDB" w:rsidRPr="00CB4A26" w:rsidTr="003653BC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A46DDB" w:rsidRPr="00CB4A26" w:rsidRDefault="00A46DDB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نظر 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 آوری و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ابتکار</w:t>
            </w:r>
            <w:r w:rsidR="005770D1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چگونه ارزیابی می نمایید؟</w:t>
            </w:r>
          </w:p>
          <w:p w:rsidR="005770D1" w:rsidRPr="00CB4A26" w:rsidRDefault="006A598E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مطالب کتاب را از جنبه تولید محتوا و نظریه پردازی چگونه ارزیابی می نمایید؟</w:t>
            </w:r>
          </w:p>
          <w:p w:rsidR="00F914C7" w:rsidRPr="00CB4A26" w:rsidRDefault="00F914C7" w:rsidP="001C02B6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محتوای کتاب را از حیث تعاریف، مفاهیم و اصطلاحات </w:t>
            </w:r>
            <w:r w:rsidR="001C02B6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مطابق روش</w:t>
            </w: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علمی و صحیح چگونه ارزیابی می نمایید؟</w:t>
            </w:r>
          </w:p>
          <w:p w:rsidR="00F914C7" w:rsidRPr="00CB4A26" w:rsidRDefault="00F914C7" w:rsidP="00F914C7">
            <w:pPr>
              <w:pStyle w:val="ListParagraph"/>
              <w:numPr>
                <w:ilvl w:val="0"/>
                <w:numId w:val="23"/>
              </w:num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لحاظ ارتقای دانش در حوزه خاص موضوع، محتوای کتاب را چگونه ارزیابی می نمایید؟</w:t>
            </w:r>
          </w:p>
          <w:p w:rsidR="00A46DDB" w:rsidRPr="00CB4A26" w:rsidRDefault="00F552AF" w:rsidP="00F552A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  <w:p w:rsidR="0013440F" w:rsidRPr="009056A9" w:rsidRDefault="0013440F" w:rsidP="0013440F">
            <w:pPr>
              <w:pStyle w:val="ListParagraph"/>
              <w:tabs>
                <w:tab w:val="right" w:pos="246"/>
              </w:tabs>
              <w:bidi/>
              <w:ind w:left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p w:rsidR="00411BD9" w:rsidRPr="00CB4A26" w:rsidRDefault="00411BD9" w:rsidP="00C620FB">
      <w:pPr>
        <w:bidi/>
        <w:spacing w:after="0" w:line="240" w:lineRule="auto"/>
        <w:rPr>
          <w:rFonts w:cs="B Nazanin"/>
          <w:b/>
          <w:bCs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1022"/>
        <w:gridCol w:w="1092"/>
        <w:gridCol w:w="924"/>
        <w:gridCol w:w="812"/>
        <w:gridCol w:w="864"/>
      </w:tblGrid>
      <w:tr w:rsidR="00CB4A26" w:rsidRPr="00CB4A26" w:rsidTr="007D7496">
        <w:trPr>
          <w:trHeight w:val="250"/>
        </w:trPr>
        <w:tc>
          <w:tcPr>
            <w:tcW w:w="5168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5- رعایت امانت و منابع</w:t>
            </w:r>
          </w:p>
        </w:tc>
        <w:tc>
          <w:tcPr>
            <w:tcW w:w="1022" w:type="dxa"/>
          </w:tcPr>
          <w:p w:rsidR="002F6FA4" w:rsidRPr="00CB4A26" w:rsidRDefault="002F6FA4" w:rsidP="00C7570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rtl/>
                <w:lang w:bidi="fa-IR"/>
              </w:rPr>
              <w:t>نمره نهایی</w:t>
            </w:r>
          </w:p>
        </w:tc>
        <w:tc>
          <w:tcPr>
            <w:tcW w:w="109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6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D7496">
        <w:trPr>
          <w:trHeight w:val="141"/>
        </w:trPr>
        <w:tc>
          <w:tcPr>
            <w:tcW w:w="5168" w:type="dxa"/>
            <w:vMerge/>
            <w:shd w:val="clear" w:color="auto" w:fill="A6A6A6" w:themeFill="background1" w:themeFillShade="A6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2" w:type="dxa"/>
          </w:tcPr>
          <w:p w:rsidR="002F6FA4" w:rsidRPr="00CB4A26" w:rsidRDefault="002F6FA4" w:rsidP="002F6FA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15-25/14</w:t>
            </w:r>
          </w:p>
        </w:tc>
        <w:tc>
          <w:tcPr>
            <w:tcW w:w="924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25/14-12</w:t>
            </w:r>
          </w:p>
        </w:tc>
        <w:tc>
          <w:tcPr>
            <w:tcW w:w="812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12-75/9</w:t>
            </w:r>
          </w:p>
        </w:tc>
        <w:tc>
          <w:tcPr>
            <w:tcW w:w="864" w:type="dxa"/>
          </w:tcPr>
          <w:p w:rsidR="002F6FA4" w:rsidRPr="00CB4A26" w:rsidRDefault="002F6FA4" w:rsidP="002F6FA4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زیر 75/9</w:t>
            </w:r>
          </w:p>
        </w:tc>
      </w:tr>
      <w:tr w:rsidR="00DD13E4" w:rsidRPr="00CB4A26" w:rsidTr="003653BC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DD13E4" w:rsidRPr="00CB4A26" w:rsidRDefault="00ED13A7" w:rsidP="00CC4249">
            <w:pPr>
              <w:pStyle w:val="ListParagraph"/>
              <w:numPr>
                <w:ilvl w:val="0"/>
                <w:numId w:val="39"/>
              </w:numPr>
              <w:tabs>
                <w:tab w:val="right" w:pos="321"/>
              </w:tabs>
              <w:bidi/>
              <w:ind w:left="36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بهره گیری از آثار دیگران آیا امانت داری رعایت شده است(موارد عدم رعایت امانت را مشخص نمایید.)</w:t>
            </w:r>
          </w:p>
          <w:p w:rsidR="00B52043" w:rsidRPr="00CB4A26" w:rsidRDefault="00F914C7" w:rsidP="00F914C7">
            <w:pPr>
              <w:tabs>
                <w:tab w:val="right" w:pos="168"/>
                <w:tab w:val="right" w:pos="31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B52043"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اثر حاضر را به لحاظ استفاده از جدیدترین منابع، تا چه حد به روز می دانید؟</w:t>
            </w:r>
          </w:p>
          <w:p w:rsidR="00F552AF" w:rsidRPr="00CB4A26" w:rsidRDefault="00F552AF" w:rsidP="00F552AF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توضیحات: </w:t>
            </w:r>
          </w:p>
          <w:p w:rsidR="00B52043" w:rsidRPr="009056A9" w:rsidRDefault="00B52043" w:rsidP="00B52043">
            <w:pPr>
              <w:tabs>
                <w:tab w:val="right" w:pos="32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p w:rsidR="00ED13A7" w:rsidRPr="00CB4A26" w:rsidRDefault="00ED13A7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1022"/>
        <w:gridCol w:w="1092"/>
        <w:gridCol w:w="924"/>
        <w:gridCol w:w="812"/>
        <w:gridCol w:w="864"/>
      </w:tblGrid>
      <w:tr w:rsidR="00CB4A26" w:rsidRPr="00CB4A26" w:rsidTr="007050E0">
        <w:trPr>
          <w:trHeight w:val="250"/>
        </w:trPr>
        <w:tc>
          <w:tcPr>
            <w:tcW w:w="5168" w:type="dxa"/>
            <w:vMerge w:val="restart"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6- ضرورت چاپ کتاب</w:t>
            </w: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نمره نهایی</w:t>
            </w:r>
          </w:p>
        </w:tc>
        <w:tc>
          <w:tcPr>
            <w:tcW w:w="109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2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12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64" w:type="dxa"/>
          </w:tcPr>
          <w:p w:rsidR="002F6FA4" w:rsidRPr="00CB4A26" w:rsidRDefault="002F6FA4" w:rsidP="00B64BE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B4A2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CB4A26" w:rsidRPr="00CB4A26" w:rsidTr="007050E0">
        <w:trPr>
          <w:trHeight w:val="141"/>
        </w:trPr>
        <w:tc>
          <w:tcPr>
            <w:tcW w:w="5168" w:type="dxa"/>
            <w:vMerge/>
            <w:shd w:val="clear" w:color="auto" w:fill="A6A6A6" w:themeFill="background1" w:themeFillShade="A6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22" w:type="dxa"/>
          </w:tcPr>
          <w:p w:rsidR="002F6FA4" w:rsidRPr="00CB4A26" w:rsidRDefault="002F6FA4" w:rsidP="00ED13A7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</w:tc>
        <w:tc>
          <w:tcPr>
            <w:tcW w:w="109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5-75/4</w:t>
            </w:r>
          </w:p>
        </w:tc>
        <w:tc>
          <w:tcPr>
            <w:tcW w:w="924" w:type="dxa"/>
          </w:tcPr>
          <w:p w:rsidR="002F6FA4" w:rsidRPr="00CB4A26" w:rsidRDefault="00FD1A30" w:rsidP="00B64BE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75/4-4</w:t>
            </w:r>
          </w:p>
        </w:tc>
        <w:tc>
          <w:tcPr>
            <w:tcW w:w="812" w:type="dxa"/>
          </w:tcPr>
          <w:p w:rsidR="002F6FA4" w:rsidRPr="00CB4A26" w:rsidRDefault="00FD1A30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4-25/3</w:t>
            </w:r>
          </w:p>
        </w:tc>
        <w:tc>
          <w:tcPr>
            <w:tcW w:w="864" w:type="dxa"/>
          </w:tcPr>
          <w:p w:rsidR="002F6FA4" w:rsidRPr="00CB4A26" w:rsidRDefault="002F6FA4" w:rsidP="00FD1A30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زیر </w:t>
            </w:r>
            <w:r w:rsidR="00FD1A30"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25/3</w:t>
            </w:r>
          </w:p>
        </w:tc>
      </w:tr>
      <w:tr w:rsidR="00CB4A26" w:rsidRPr="00CB4A26" w:rsidTr="007050E0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9882" w:type="dxa"/>
            <w:gridSpan w:val="6"/>
          </w:tcPr>
          <w:p w:rsidR="00ED13A7" w:rsidRPr="00CB4A26" w:rsidRDefault="00ED13A7" w:rsidP="00ED13A7">
            <w:pPr>
              <w:numPr>
                <w:ilvl w:val="0"/>
                <w:numId w:val="25"/>
              </w:num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ضرورت چاپ کتاب حاضر را چگونه ارزیابی می نمایید؟</w:t>
            </w:r>
          </w:p>
          <w:p w:rsidR="00E61951" w:rsidRPr="00CB4A26" w:rsidRDefault="00F552AF" w:rsidP="00E61951">
            <w:pPr>
              <w:bidi/>
              <w:jc w:val="both"/>
              <w:rPr>
                <w:rFonts w:cs="B Lotus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CB4A26">
              <w:rPr>
                <w:rFonts w:cs="B Lotus" w:hint="cs"/>
                <w:b/>
                <w:bCs/>
                <w:color w:val="000000" w:themeColor="text1"/>
                <w:sz w:val="20"/>
                <w:rtl/>
                <w:lang w:bidi="fa-IR"/>
              </w:rPr>
              <w:t>توضیحات:</w:t>
            </w:r>
          </w:p>
        </w:tc>
      </w:tr>
    </w:tbl>
    <w:p w:rsidR="003C2876" w:rsidRPr="00CB4A26" w:rsidRDefault="003C2876" w:rsidP="00ED13A7">
      <w:pPr>
        <w:bidi/>
        <w:spacing w:after="0" w:line="240" w:lineRule="auto"/>
        <w:jc w:val="both"/>
        <w:rPr>
          <w:rFonts w:cs="B Lotus"/>
          <w:b/>
          <w:bCs/>
          <w:color w:val="000000" w:themeColor="text1"/>
          <w:sz w:val="20"/>
          <w:rtl/>
        </w:rPr>
      </w:pPr>
      <w:r w:rsidRPr="00CB4A26">
        <w:rPr>
          <w:rFonts w:cs="B Lotus" w:hint="cs"/>
          <w:b/>
          <w:bCs/>
          <w:color w:val="000000" w:themeColor="text1"/>
          <w:sz w:val="20"/>
          <w:rtl/>
        </w:rPr>
        <w:t>لطفاً توصیه ها و الزاماتی را که برای اصلاح و یا چاپ کتاب ضروری، می دانید مرقوم فرمایید.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7FE6" w:rsidRPr="00CB4A26" w:rsidRDefault="006F7FE6" w:rsidP="00C620FB">
      <w:pPr>
        <w:bidi/>
        <w:spacing w:after="0" w:line="240" w:lineRule="auto"/>
        <w:jc w:val="both"/>
        <w:rPr>
          <w:rFonts w:cs="B Lotus"/>
          <w:color w:val="000000" w:themeColor="text1"/>
          <w:sz w:val="20"/>
          <w:rtl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249" w:rsidRPr="00CB4A26" w:rsidRDefault="006F7FE6" w:rsidP="00E61951">
      <w:pPr>
        <w:bidi/>
        <w:spacing w:after="0" w:line="240" w:lineRule="auto"/>
        <w:jc w:val="both"/>
        <w:rPr>
          <w:rFonts w:cs="B Lotus"/>
          <w:color w:val="000000" w:themeColor="text1"/>
          <w:sz w:val="20"/>
        </w:rPr>
      </w:pPr>
      <w:r w:rsidRPr="00CB4A26">
        <w:rPr>
          <w:rFonts w:cs="B Lotus" w:hint="cs"/>
          <w:color w:val="000000" w:themeColor="text1"/>
          <w:sz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104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215"/>
        <w:gridCol w:w="2977"/>
        <w:gridCol w:w="2268"/>
        <w:gridCol w:w="1336"/>
      </w:tblGrid>
      <w:tr w:rsidR="00CB4A26" w:rsidRPr="00CB4A26" w:rsidTr="00C65C8A">
        <w:tc>
          <w:tcPr>
            <w:tcW w:w="7796" w:type="dxa"/>
            <w:gridSpan w:val="4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b/>
                <w:bCs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b/>
                <w:bCs/>
                <w:color w:val="000000" w:themeColor="text1"/>
                <w:rtl/>
                <w:lang w:bidi="fa-IR"/>
              </w:rPr>
              <w:t>این قسمت توسط اداره پژوهش و فناوری تکمیل می شود.</w:t>
            </w:r>
          </w:p>
        </w:tc>
      </w:tr>
      <w:tr w:rsidR="00CB4A26" w:rsidRPr="00CB4A26" w:rsidTr="00CB4A26">
        <w:trPr>
          <w:trHeight w:val="689"/>
        </w:trPr>
        <w:tc>
          <w:tcPr>
            <w:tcW w:w="7796" w:type="dxa"/>
            <w:gridSpan w:val="4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b/>
                <w:bCs/>
                <w:color w:val="000000" w:themeColor="text1"/>
                <w:rtl/>
                <w:lang w:bidi="fa-IR"/>
              </w:rPr>
              <w:t xml:space="preserve">نمره نهایی </w:t>
            </w:r>
            <w:r w:rsidR="002813CE" w:rsidRPr="00CB4A26">
              <w:rPr>
                <w:rFonts w:ascii="LotusNormalPS" w:cs="B Nazanin" w:hint="cs"/>
                <w:b/>
                <w:bCs/>
                <w:color w:val="000000" w:themeColor="text1"/>
                <w:rtl/>
                <w:lang w:bidi="fa-IR"/>
              </w:rPr>
              <w:t>ارزیابی کتاب</w:t>
            </w:r>
          </w:p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cs="B Nazanin"/>
                <w:b/>
                <w:bCs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b/>
                <w:bCs/>
                <w:color w:val="000000" w:themeColor="text1"/>
                <w:rtl/>
                <w:lang w:bidi="fa-IR"/>
              </w:rPr>
              <w:t xml:space="preserve">نمره از 100           </w:t>
            </w: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 xml:space="preserve"> ...................................................................</w:t>
            </w:r>
          </w:p>
        </w:tc>
      </w:tr>
      <w:tr w:rsidR="00CB4A26" w:rsidRPr="00CB4A26" w:rsidTr="009A6902">
        <w:tc>
          <w:tcPr>
            <w:tcW w:w="1215" w:type="dxa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>100-95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>94-80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>80-65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>زیر 65</w:t>
            </w:r>
          </w:p>
        </w:tc>
      </w:tr>
      <w:tr w:rsidR="00CB4A26" w:rsidRPr="00CB4A26" w:rsidTr="009A6902">
        <w:tc>
          <w:tcPr>
            <w:tcW w:w="1215" w:type="dxa"/>
            <w:shd w:val="clear" w:color="auto" w:fill="BFBFBF" w:themeFill="background1" w:themeFillShade="BF"/>
          </w:tcPr>
          <w:p w:rsidR="00327FF8" w:rsidRPr="00CB4A26" w:rsidRDefault="00327FF8" w:rsidP="002813CE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>تأیید قطعی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27FF8" w:rsidRPr="00CB4A26" w:rsidRDefault="00327FF8" w:rsidP="00D93AB8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 xml:space="preserve">اصلاحات جزئی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27FF8" w:rsidRPr="00CB4A26" w:rsidRDefault="00327FF8" w:rsidP="00D93AB8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 xml:space="preserve">اصلاحات اساسی 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CC4249" w:rsidRPr="00CB4A26" w:rsidRDefault="00327FF8" w:rsidP="00CC4249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cs="B Nazanin"/>
                <w:color w:val="000000" w:themeColor="text1"/>
                <w:rtl/>
                <w:lang w:bidi="fa-IR"/>
              </w:rPr>
            </w:pPr>
            <w:r w:rsidRPr="00CB4A26">
              <w:rPr>
                <w:rFonts w:ascii="LotusNormalPS" w:cs="B Nazanin" w:hint="cs"/>
                <w:color w:val="000000" w:themeColor="text1"/>
                <w:rtl/>
                <w:lang w:bidi="fa-IR"/>
              </w:rPr>
              <w:t xml:space="preserve">        ضعیف</w:t>
            </w:r>
          </w:p>
        </w:tc>
      </w:tr>
    </w:tbl>
    <w:p w:rsidR="00CC4249" w:rsidRPr="00CB4A26" w:rsidRDefault="00CC4249" w:rsidP="00CC424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cs="B Nazanin"/>
          <w:color w:val="000000" w:themeColor="text1"/>
          <w:sz w:val="8"/>
          <w:szCs w:val="2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B4A26" w:rsidRPr="00CB4A26" w:rsidTr="00941D31">
        <w:tc>
          <w:tcPr>
            <w:tcW w:w="9855" w:type="dxa"/>
            <w:gridSpan w:val="3"/>
            <w:shd w:val="clear" w:color="auto" w:fill="BFBFBF" w:themeFill="background1" w:themeFillShade="BF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center"/>
              <w:rPr>
                <w:rFonts w:ascii="LotusNormalPS" w:eastAsia="SimSun" w:hAnsi="Times New Roman" w:cs="B Mitra"/>
                <w:color w:val="000000" w:themeColor="text1"/>
                <w:sz w:val="32"/>
                <w:szCs w:val="32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  <w:lang w:eastAsia="zh-CN" w:bidi="fa-IR"/>
              </w:rPr>
              <w:t>مشخصات داور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نام: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خانوادگی: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rtl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کدملی: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دانشگاه محل خدمت: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مرتبه علمی: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رشته تحصیلی: </w:t>
            </w:r>
          </w:p>
        </w:tc>
      </w:tr>
      <w:tr w:rsidR="00CB4A26" w:rsidRPr="00CB4A26" w:rsidTr="00941D31"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 xml:space="preserve">شماره حساب بانکی: 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lowKashida"/>
              <w:rPr>
                <w:rFonts w:ascii="LotusNormalPS" w:eastAsia="SimSun" w:hAnsi="Times New Roman" w:cs="B Mitra"/>
                <w:color w:val="000000" w:themeColor="text1"/>
                <w:sz w:val="24"/>
                <w:szCs w:val="24"/>
                <w:lang w:eastAsia="zh-CN" w:bidi="fa-IR"/>
              </w:rPr>
            </w:pPr>
            <w:r w:rsidRPr="00CB4A26">
              <w:rPr>
                <w:rFonts w:ascii="LotusNormalPS" w:eastAsia="SimSun" w:hAnsi="Times New Roman" w:cs="B Mitra" w:hint="cs"/>
                <w:color w:val="000000" w:themeColor="text1"/>
                <w:sz w:val="24"/>
                <w:szCs w:val="24"/>
                <w:rtl/>
                <w:lang w:eastAsia="zh-CN" w:bidi="fa-IR"/>
              </w:rPr>
              <w:t>نام بانک:</w:t>
            </w:r>
          </w:p>
        </w:tc>
        <w:tc>
          <w:tcPr>
            <w:tcW w:w="3285" w:type="dxa"/>
          </w:tcPr>
          <w:p w:rsidR="00346222" w:rsidRPr="00CB4A26" w:rsidRDefault="00346222" w:rsidP="00C620FB">
            <w:pPr>
              <w:autoSpaceDE w:val="0"/>
              <w:autoSpaceDN w:val="0"/>
              <w:bidi/>
              <w:adjustRightInd w:val="0"/>
              <w:jc w:val="right"/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</w:pPr>
            <w:proofErr w:type="spellStart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E.mail</w:t>
            </w:r>
            <w:proofErr w:type="spellEnd"/>
            <w:r w:rsidRPr="00CB4A26">
              <w:rPr>
                <w:rFonts w:eastAsia="SimSun" w:cs="B Mitra"/>
                <w:i/>
                <w:iCs/>
                <w:color w:val="000000" w:themeColor="text1"/>
                <w:sz w:val="24"/>
                <w:szCs w:val="24"/>
                <w:lang w:eastAsia="zh-CN" w:bidi="fa-IR"/>
              </w:rPr>
              <w:t>:</w:t>
            </w:r>
          </w:p>
        </w:tc>
      </w:tr>
    </w:tbl>
    <w:p w:rsidR="003054C1" w:rsidRPr="006B2815" w:rsidRDefault="00346222" w:rsidP="006B281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LotusNormalPS" w:eastAsia="SimSun" w:hAnsi="Times New Roman" w:cs="B Mitra"/>
          <w:b/>
          <w:bCs/>
          <w:color w:val="000000" w:themeColor="text1"/>
          <w:sz w:val="24"/>
          <w:szCs w:val="24"/>
          <w:rtl/>
          <w:lang w:eastAsia="zh-CN" w:bidi="fa-IR"/>
        </w:rPr>
      </w:pPr>
      <w:r w:rsidRPr="00CB4A26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>مدارک ضمیمه: ارسال روگرفت کارت ملی</w:t>
      </w:r>
      <w:r w:rsidR="006B2815">
        <w:rPr>
          <w:rFonts w:ascii="LotusNormalPS" w:eastAsia="SimSun" w:hAnsi="Times New Roman" w:cs="B Mitra" w:hint="cs"/>
          <w:color w:val="000000" w:themeColor="text1"/>
          <w:sz w:val="24"/>
          <w:szCs w:val="24"/>
          <w:rtl/>
          <w:lang w:eastAsia="zh-CN" w:bidi="fa-IR"/>
        </w:rPr>
        <w:t xml:space="preserve">                                               </w:t>
      </w:r>
      <w:r w:rsidR="006B2815" w:rsidRPr="006B2815">
        <w:rPr>
          <w:rFonts w:ascii="LotusNormalPS" w:eastAsia="SimSun" w:hAnsi="Times New Roman" w:cs="B Mitra" w:hint="cs"/>
          <w:b/>
          <w:bCs/>
          <w:color w:val="000000" w:themeColor="text1"/>
          <w:sz w:val="24"/>
          <w:szCs w:val="24"/>
          <w:rtl/>
          <w:lang w:eastAsia="zh-CN" w:bidi="fa-IR"/>
        </w:rPr>
        <w:t>تاریخ و امضاء</w:t>
      </w:r>
    </w:p>
    <w:sectPr w:rsidR="003054C1" w:rsidRPr="006B2815" w:rsidSect="0040092A">
      <w:headerReference w:type="default" r:id="rId9"/>
      <w:pgSz w:w="12240" w:h="15840"/>
      <w:pgMar w:top="1134" w:right="1134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AB" w:rsidRDefault="005822AB" w:rsidP="005020E4">
      <w:pPr>
        <w:spacing w:after="0" w:line="240" w:lineRule="auto"/>
      </w:pPr>
      <w:r>
        <w:separator/>
      </w:r>
    </w:p>
  </w:endnote>
  <w:endnote w:type="continuationSeparator" w:id="0">
    <w:p w:rsidR="005822AB" w:rsidRDefault="005822AB" w:rsidP="0050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AB" w:rsidRDefault="005822AB" w:rsidP="00F318BC">
      <w:pPr>
        <w:bidi/>
        <w:spacing w:after="0" w:line="240" w:lineRule="auto"/>
      </w:pPr>
      <w:r>
        <w:separator/>
      </w:r>
    </w:p>
  </w:footnote>
  <w:footnote w:type="continuationSeparator" w:id="0">
    <w:p w:rsidR="005822AB" w:rsidRDefault="005822AB" w:rsidP="0050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81" w:rsidRDefault="00FF4E81">
    <w:pPr>
      <w:pStyle w:val="Header"/>
    </w:pPr>
    <w:r>
      <w:rPr>
        <w:rFonts w:cs="B Mitra"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7C19E" wp14:editId="3A7B97A6">
              <wp:simplePos x="0" y="0"/>
              <wp:positionH relativeFrom="column">
                <wp:posOffset>5609230</wp:posOffset>
              </wp:positionH>
              <wp:positionV relativeFrom="paragraph">
                <wp:posOffset>-238836</wp:posOffset>
              </wp:positionV>
              <wp:extent cx="1171338" cy="166254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338" cy="166254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4E81" w:rsidRDefault="00FF4E81" w:rsidP="00FF4E81">
                          <w:r w:rsidRPr="000B7085">
                            <w:rPr>
                              <w:noProof/>
                            </w:rPr>
                            <w:drawing>
                              <wp:inline distT="0" distB="0" distL="0" distR="0" wp14:anchorId="1228D202" wp14:editId="430D5957">
                                <wp:extent cx="732461" cy="975815"/>
                                <wp:effectExtent l="0" t="0" r="0" b="0"/>
                                <wp:docPr id="7" name="Picture 7" descr="D:\Tabriz Islamic Art Univ Archaeometry Dept\Logo Univ\Tabriz Islamic Art Univ. Logo 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Tabriz Islamic Art Univ Archaeometry Dept\Logo Univ\Tabriz Islamic Art Univ. Logo 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4854" cy="979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65pt;margin-top:-18.8pt;width:92.25pt;height:13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" fillcolor="window" stroked="f" strokeweight=".5pt">
              <v:textbox>
                <w:txbxContent>
                  <w:p w:rsidR="00FF4E81" w:rsidRDefault="00FF4E81" w:rsidP="00FF4E81">
                    <w:r w:rsidRPr="000B7085">
                      <w:rPr>
                        <w:noProof/>
                      </w:rPr>
                      <w:drawing>
                        <wp:inline distT="0" distB="0" distL="0" distR="0" wp14:anchorId="1228D202" wp14:editId="430D5957">
                          <wp:extent cx="732461" cy="975815"/>
                          <wp:effectExtent l="0" t="0" r="0" b="0"/>
                          <wp:docPr id="7" name="Picture 7" descr="D:\Tabriz Islamic Art Univ Archaeometry Dept\Logo Univ\Tabriz Islamic Art Univ. Logo 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Tabriz Islamic Art Univ Archaeometry Dept\Logo Univ\Tabriz Islamic Art Univ. Logo 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4854" cy="979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471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7033D84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845725B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DCD294B"/>
    <w:multiLevelType w:val="hybridMultilevel"/>
    <w:tmpl w:val="DB8E71C0"/>
    <w:lvl w:ilvl="0" w:tplc="5624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19BE"/>
    <w:multiLevelType w:val="hybridMultilevel"/>
    <w:tmpl w:val="0E4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467E"/>
    <w:multiLevelType w:val="hybridMultilevel"/>
    <w:tmpl w:val="62D88B94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3868"/>
    <w:multiLevelType w:val="hybridMultilevel"/>
    <w:tmpl w:val="9DDEDDDC"/>
    <w:lvl w:ilvl="0" w:tplc="55FC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23B8"/>
    <w:multiLevelType w:val="hybridMultilevel"/>
    <w:tmpl w:val="09FA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630B6"/>
    <w:multiLevelType w:val="hybridMultilevel"/>
    <w:tmpl w:val="665AF474"/>
    <w:lvl w:ilvl="0" w:tplc="575CE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0166"/>
    <w:multiLevelType w:val="hybridMultilevel"/>
    <w:tmpl w:val="59D0FBCC"/>
    <w:lvl w:ilvl="0" w:tplc="3DDE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2970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013F"/>
    <w:multiLevelType w:val="hybridMultilevel"/>
    <w:tmpl w:val="4514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7832"/>
    <w:multiLevelType w:val="hybridMultilevel"/>
    <w:tmpl w:val="663A2616"/>
    <w:lvl w:ilvl="0" w:tplc="0409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70EE2"/>
    <w:multiLevelType w:val="hybridMultilevel"/>
    <w:tmpl w:val="711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772EB"/>
    <w:multiLevelType w:val="multilevel"/>
    <w:tmpl w:val="08F61E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47792171"/>
    <w:multiLevelType w:val="hybridMultilevel"/>
    <w:tmpl w:val="575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B5BF4"/>
    <w:multiLevelType w:val="hybridMultilevel"/>
    <w:tmpl w:val="C68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60D57"/>
    <w:multiLevelType w:val="hybridMultilevel"/>
    <w:tmpl w:val="EA24E43C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2D57"/>
    <w:multiLevelType w:val="hybridMultilevel"/>
    <w:tmpl w:val="F3E8909C"/>
    <w:lvl w:ilvl="0" w:tplc="123CF2F4">
      <w:start w:val="1"/>
      <w:numFmt w:val="decimal"/>
      <w:lvlText w:val="%1-"/>
      <w:lvlJc w:val="left"/>
      <w:pPr>
        <w:ind w:left="4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5318776F"/>
    <w:multiLevelType w:val="hybridMultilevel"/>
    <w:tmpl w:val="B61E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F7DDA"/>
    <w:multiLevelType w:val="hybridMultilevel"/>
    <w:tmpl w:val="359CFA18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06B24"/>
    <w:multiLevelType w:val="hybridMultilevel"/>
    <w:tmpl w:val="1C125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C7C89"/>
    <w:multiLevelType w:val="hybridMultilevel"/>
    <w:tmpl w:val="4B08D7B6"/>
    <w:lvl w:ilvl="0" w:tplc="2080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1A3E41"/>
    <w:multiLevelType w:val="hybridMultilevel"/>
    <w:tmpl w:val="AB54203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43F3C"/>
    <w:multiLevelType w:val="hybridMultilevel"/>
    <w:tmpl w:val="BF62C26E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3388A"/>
    <w:multiLevelType w:val="hybridMultilevel"/>
    <w:tmpl w:val="077A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25507"/>
    <w:multiLevelType w:val="hybridMultilevel"/>
    <w:tmpl w:val="7B3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56F96"/>
    <w:multiLevelType w:val="hybridMultilevel"/>
    <w:tmpl w:val="1DEC6296"/>
    <w:lvl w:ilvl="0" w:tplc="83AA8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63575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6898628F"/>
    <w:multiLevelType w:val="hybridMultilevel"/>
    <w:tmpl w:val="982090A8"/>
    <w:lvl w:ilvl="0" w:tplc="54CA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D4FAA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>
    <w:nsid w:val="6B4634A7"/>
    <w:multiLevelType w:val="hybridMultilevel"/>
    <w:tmpl w:val="34A4D0FE"/>
    <w:lvl w:ilvl="0" w:tplc="6E2E40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58F3"/>
    <w:multiLevelType w:val="hybridMultilevel"/>
    <w:tmpl w:val="C0BA5826"/>
    <w:lvl w:ilvl="0" w:tplc="D8444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62B82"/>
    <w:multiLevelType w:val="hybridMultilevel"/>
    <w:tmpl w:val="03DC81C4"/>
    <w:lvl w:ilvl="0" w:tplc="A02C5E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A47DF"/>
    <w:multiLevelType w:val="hybridMultilevel"/>
    <w:tmpl w:val="9E28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50372"/>
    <w:multiLevelType w:val="hybridMultilevel"/>
    <w:tmpl w:val="9948DFD6"/>
    <w:lvl w:ilvl="0" w:tplc="FCA0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31430"/>
    <w:multiLevelType w:val="hybridMultilevel"/>
    <w:tmpl w:val="B91ABBC6"/>
    <w:lvl w:ilvl="0" w:tplc="CDA602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>
    <w:nsid w:val="7E8461F2"/>
    <w:multiLevelType w:val="hybridMultilevel"/>
    <w:tmpl w:val="C1E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25"/>
  </w:num>
  <w:num w:numId="6">
    <w:abstractNumId w:val="26"/>
  </w:num>
  <w:num w:numId="7">
    <w:abstractNumId w:val="32"/>
  </w:num>
  <w:num w:numId="8">
    <w:abstractNumId w:val="19"/>
  </w:num>
  <w:num w:numId="9">
    <w:abstractNumId w:val="22"/>
  </w:num>
  <w:num w:numId="10">
    <w:abstractNumId w:val="12"/>
  </w:num>
  <w:num w:numId="11">
    <w:abstractNumId w:val="35"/>
  </w:num>
  <w:num w:numId="12">
    <w:abstractNumId w:val="13"/>
  </w:num>
  <w:num w:numId="13">
    <w:abstractNumId w:val="38"/>
  </w:num>
  <w:num w:numId="14">
    <w:abstractNumId w:val="21"/>
  </w:num>
  <w:num w:numId="15">
    <w:abstractNumId w:val="33"/>
  </w:num>
  <w:num w:numId="16">
    <w:abstractNumId w:val="9"/>
  </w:num>
  <w:num w:numId="17">
    <w:abstractNumId w:val="27"/>
  </w:num>
  <w:num w:numId="18">
    <w:abstractNumId w:val="11"/>
  </w:num>
  <w:num w:numId="19">
    <w:abstractNumId w:val="28"/>
  </w:num>
  <w:num w:numId="20">
    <w:abstractNumId w:val="30"/>
  </w:num>
  <w:num w:numId="21">
    <w:abstractNumId w:val="1"/>
  </w:num>
  <w:num w:numId="22">
    <w:abstractNumId w:val="37"/>
  </w:num>
  <w:num w:numId="23">
    <w:abstractNumId w:val="18"/>
  </w:num>
  <w:num w:numId="24">
    <w:abstractNumId w:val="34"/>
  </w:num>
  <w:num w:numId="25">
    <w:abstractNumId w:val="0"/>
  </w:num>
  <w:num w:numId="26">
    <w:abstractNumId w:val="10"/>
  </w:num>
  <w:num w:numId="27">
    <w:abstractNumId w:val="24"/>
  </w:num>
  <w:num w:numId="28">
    <w:abstractNumId w:val="17"/>
  </w:num>
  <w:num w:numId="29">
    <w:abstractNumId w:val="5"/>
  </w:num>
  <w:num w:numId="30">
    <w:abstractNumId w:val="23"/>
  </w:num>
  <w:num w:numId="31">
    <w:abstractNumId w:val="36"/>
  </w:num>
  <w:num w:numId="32">
    <w:abstractNumId w:val="20"/>
  </w:num>
  <w:num w:numId="33">
    <w:abstractNumId w:val="29"/>
  </w:num>
  <w:num w:numId="34">
    <w:abstractNumId w:val="31"/>
  </w:num>
  <w:num w:numId="35">
    <w:abstractNumId w:val="3"/>
  </w:num>
  <w:num w:numId="36">
    <w:abstractNumId w:val="6"/>
  </w:num>
  <w:num w:numId="37">
    <w:abstractNumId w:val="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92"/>
    <w:rsid w:val="00020E40"/>
    <w:rsid w:val="0003165C"/>
    <w:rsid w:val="00060851"/>
    <w:rsid w:val="00070CB6"/>
    <w:rsid w:val="0007126A"/>
    <w:rsid w:val="0008279B"/>
    <w:rsid w:val="00083237"/>
    <w:rsid w:val="000871C2"/>
    <w:rsid w:val="00091289"/>
    <w:rsid w:val="00095B74"/>
    <w:rsid w:val="000969D4"/>
    <w:rsid w:val="00096E62"/>
    <w:rsid w:val="000B5AE1"/>
    <w:rsid w:val="000B7085"/>
    <w:rsid w:val="000C3DC9"/>
    <w:rsid w:val="000D1E31"/>
    <w:rsid w:val="000F275D"/>
    <w:rsid w:val="00112CC6"/>
    <w:rsid w:val="00112D1F"/>
    <w:rsid w:val="0013440F"/>
    <w:rsid w:val="001763A8"/>
    <w:rsid w:val="0017706D"/>
    <w:rsid w:val="00177FDD"/>
    <w:rsid w:val="00187944"/>
    <w:rsid w:val="00190627"/>
    <w:rsid w:val="00192522"/>
    <w:rsid w:val="00197DAC"/>
    <w:rsid w:val="001A1348"/>
    <w:rsid w:val="001B729C"/>
    <w:rsid w:val="001C02B6"/>
    <w:rsid w:val="001C3C1B"/>
    <w:rsid w:val="001D4921"/>
    <w:rsid w:val="001E3E34"/>
    <w:rsid w:val="001E511B"/>
    <w:rsid w:val="001F4495"/>
    <w:rsid w:val="001F481F"/>
    <w:rsid w:val="00220AC4"/>
    <w:rsid w:val="00232DA2"/>
    <w:rsid w:val="00247A7C"/>
    <w:rsid w:val="00266F95"/>
    <w:rsid w:val="00271013"/>
    <w:rsid w:val="002813CE"/>
    <w:rsid w:val="00284A65"/>
    <w:rsid w:val="00285BF4"/>
    <w:rsid w:val="002A1049"/>
    <w:rsid w:val="002A33AF"/>
    <w:rsid w:val="002D7DE4"/>
    <w:rsid w:val="002F6FA4"/>
    <w:rsid w:val="003016BA"/>
    <w:rsid w:val="003054C1"/>
    <w:rsid w:val="00327FF8"/>
    <w:rsid w:val="00330795"/>
    <w:rsid w:val="00331A57"/>
    <w:rsid w:val="00340207"/>
    <w:rsid w:val="00346222"/>
    <w:rsid w:val="003548C8"/>
    <w:rsid w:val="003652C1"/>
    <w:rsid w:val="003653BC"/>
    <w:rsid w:val="0039296A"/>
    <w:rsid w:val="00393397"/>
    <w:rsid w:val="003C006D"/>
    <w:rsid w:val="003C2876"/>
    <w:rsid w:val="003C4458"/>
    <w:rsid w:val="003D033F"/>
    <w:rsid w:val="003E525A"/>
    <w:rsid w:val="0040092A"/>
    <w:rsid w:val="0040302D"/>
    <w:rsid w:val="00411BD9"/>
    <w:rsid w:val="0043233B"/>
    <w:rsid w:val="0043248D"/>
    <w:rsid w:val="0044472B"/>
    <w:rsid w:val="00444B14"/>
    <w:rsid w:val="00454963"/>
    <w:rsid w:val="0046376B"/>
    <w:rsid w:val="00464D98"/>
    <w:rsid w:val="004806D7"/>
    <w:rsid w:val="00497509"/>
    <w:rsid w:val="004B36B7"/>
    <w:rsid w:val="004C0BF4"/>
    <w:rsid w:val="004D06B9"/>
    <w:rsid w:val="004F3029"/>
    <w:rsid w:val="005020E4"/>
    <w:rsid w:val="00504931"/>
    <w:rsid w:val="00505C6D"/>
    <w:rsid w:val="00510668"/>
    <w:rsid w:val="005121FC"/>
    <w:rsid w:val="00527959"/>
    <w:rsid w:val="005627A2"/>
    <w:rsid w:val="005770D1"/>
    <w:rsid w:val="00581906"/>
    <w:rsid w:val="005822AB"/>
    <w:rsid w:val="005A0738"/>
    <w:rsid w:val="005A1300"/>
    <w:rsid w:val="005C2057"/>
    <w:rsid w:val="005E2240"/>
    <w:rsid w:val="005F101A"/>
    <w:rsid w:val="005F4C67"/>
    <w:rsid w:val="00602F5C"/>
    <w:rsid w:val="00607E7B"/>
    <w:rsid w:val="00626D95"/>
    <w:rsid w:val="0063350C"/>
    <w:rsid w:val="0063395C"/>
    <w:rsid w:val="00652583"/>
    <w:rsid w:val="0065561F"/>
    <w:rsid w:val="00671076"/>
    <w:rsid w:val="006912C9"/>
    <w:rsid w:val="006960BF"/>
    <w:rsid w:val="006A16C4"/>
    <w:rsid w:val="006A5642"/>
    <w:rsid w:val="006A598E"/>
    <w:rsid w:val="006B2815"/>
    <w:rsid w:val="006B5F13"/>
    <w:rsid w:val="006B71C1"/>
    <w:rsid w:val="006B7368"/>
    <w:rsid w:val="006D19B0"/>
    <w:rsid w:val="006E16C2"/>
    <w:rsid w:val="006E5814"/>
    <w:rsid w:val="006E7635"/>
    <w:rsid w:val="006F43C3"/>
    <w:rsid w:val="006F7FE6"/>
    <w:rsid w:val="007347B1"/>
    <w:rsid w:val="00750759"/>
    <w:rsid w:val="00756769"/>
    <w:rsid w:val="00767600"/>
    <w:rsid w:val="0077131D"/>
    <w:rsid w:val="00780521"/>
    <w:rsid w:val="0078055B"/>
    <w:rsid w:val="00785C55"/>
    <w:rsid w:val="00787A3B"/>
    <w:rsid w:val="00795136"/>
    <w:rsid w:val="00795EFF"/>
    <w:rsid w:val="007A6131"/>
    <w:rsid w:val="007B0239"/>
    <w:rsid w:val="007B6A07"/>
    <w:rsid w:val="007C2A00"/>
    <w:rsid w:val="007C44BF"/>
    <w:rsid w:val="007D7496"/>
    <w:rsid w:val="007E58E8"/>
    <w:rsid w:val="00803A41"/>
    <w:rsid w:val="008662B3"/>
    <w:rsid w:val="00866646"/>
    <w:rsid w:val="00867BF1"/>
    <w:rsid w:val="00875DFF"/>
    <w:rsid w:val="008966A1"/>
    <w:rsid w:val="008B7C93"/>
    <w:rsid w:val="008D6B09"/>
    <w:rsid w:val="008F55E9"/>
    <w:rsid w:val="008F650E"/>
    <w:rsid w:val="00904AA3"/>
    <w:rsid w:val="009056A9"/>
    <w:rsid w:val="009347CD"/>
    <w:rsid w:val="00941D31"/>
    <w:rsid w:val="00973C1F"/>
    <w:rsid w:val="00986044"/>
    <w:rsid w:val="009A6902"/>
    <w:rsid w:val="009B2382"/>
    <w:rsid w:val="009C6D45"/>
    <w:rsid w:val="009E0607"/>
    <w:rsid w:val="009F7480"/>
    <w:rsid w:val="00A20ADF"/>
    <w:rsid w:val="00A32071"/>
    <w:rsid w:val="00A41322"/>
    <w:rsid w:val="00A445DD"/>
    <w:rsid w:val="00A46DDB"/>
    <w:rsid w:val="00A63DF7"/>
    <w:rsid w:val="00A82485"/>
    <w:rsid w:val="00AB0379"/>
    <w:rsid w:val="00AB376C"/>
    <w:rsid w:val="00AC10C4"/>
    <w:rsid w:val="00AE2515"/>
    <w:rsid w:val="00AE6C8D"/>
    <w:rsid w:val="00AF78EA"/>
    <w:rsid w:val="00B05B86"/>
    <w:rsid w:val="00B16D1D"/>
    <w:rsid w:val="00B21293"/>
    <w:rsid w:val="00B2303B"/>
    <w:rsid w:val="00B31851"/>
    <w:rsid w:val="00B361CB"/>
    <w:rsid w:val="00B52043"/>
    <w:rsid w:val="00B551A8"/>
    <w:rsid w:val="00B6588E"/>
    <w:rsid w:val="00B706D7"/>
    <w:rsid w:val="00B7075D"/>
    <w:rsid w:val="00B73D05"/>
    <w:rsid w:val="00BA160F"/>
    <w:rsid w:val="00BE7EEC"/>
    <w:rsid w:val="00C44BE2"/>
    <w:rsid w:val="00C50506"/>
    <w:rsid w:val="00C56D01"/>
    <w:rsid w:val="00C620FB"/>
    <w:rsid w:val="00C75700"/>
    <w:rsid w:val="00C95FD0"/>
    <w:rsid w:val="00CB30EC"/>
    <w:rsid w:val="00CB4A26"/>
    <w:rsid w:val="00CC26E2"/>
    <w:rsid w:val="00CC4249"/>
    <w:rsid w:val="00CD3968"/>
    <w:rsid w:val="00CF378C"/>
    <w:rsid w:val="00D055CF"/>
    <w:rsid w:val="00D166BF"/>
    <w:rsid w:val="00D16C6B"/>
    <w:rsid w:val="00D20999"/>
    <w:rsid w:val="00D27C87"/>
    <w:rsid w:val="00D41293"/>
    <w:rsid w:val="00D43BE1"/>
    <w:rsid w:val="00D529BB"/>
    <w:rsid w:val="00D57FA5"/>
    <w:rsid w:val="00D70F92"/>
    <w:rsid w:val="00D81785"/>
    <w:rsid w:val="00D83881"/>
    <w:rsid w:val="00D86DC0"/>
    <w:rsid w:val="00D90246"/>
    <w:rsid w:val="00D907FF"/>
    <w:rsid w:val="00D9385F"/>
    <w:rsid w:val="00D93AB8"/>
    <w:rsid w:val="00DA787C"/>
    <w:rsid w:val="00DB1D54"/>
    <w:rsid w:val="00DB32F3"/>
    <w:rsid w:val="00DD13E4"/>
    <w:rsid w:val="00DE2134"/>
    <w:rsid w:val="00E14911"/>
    <w:rsid w:val="00E16B73"/>
    <w:rsid w:val="00E20497"/>
    <w:rsid w:val="00E2123E"/>
    <w:rsid w:val="00E227DB"/>
    <w:rsid w:val="00E50EE8"/>
    <w:rsid w:val="00E61951"/>
    <w:rsid w:val="00E66826"/>
    <w:rsid w:val="00E810D1"/>
    <w:rsid w:val="00E8346C"/>
    <w:rsid w:val="00E9395F"/>
    <w:rsid w:val="00EA0154"/>
    <w:rsid w:val="00EB4D28"/>
    <w:rsid w:val="00ED0F50"/>
    <w:rsid w:val="00ED13A7"/>
    <w:rsid w:val="00ED1EF3"/>
    <w:rsid w:val="00EE1E41"/>
    <w:rsid w:val="00EE46D8"/>
    <w:rsid w:val="00EE75F5"/>
    <w:rsid w:val="00EF4EA2"/>
    <w:rsid w:val="00EF75B1"/>
    <w:rsid w:val="00F00EAB"/>
    <w:rsid w:val="00F04F7E"/>
    <w:rsid w:val="00F12D41"/>
    <w:rsid w:val="00F146DF"/>
    <w:rsid w:val="00F318BC"/>
    <w:rsid w:val="00F552AF"/>
    <w:rsid w:val="00F63BBA"/>
    <w:rsid w:val="00F914C7"/>
    <w:rsid w:val="00FA7B8E"/>
    <w:rsid w:val="00FD1A30"/>
    <w:rsid w:val="00FE0AC2"/>
    <w:rsid w:val="00FF3B28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95C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Lotus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2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0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0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FD0"/>
    <w:pPr>
      <w:ind w:left="720"/>
      <w:contextualSpacing/>
    </w:pPr>
  </w:style>
  <w:style w:type="table" w:styleId="TableGrid">
    <w:name w:val="Table Grid"/>
    <w:basedOn w:val="TableNormal"/>
    <w:uiPriority w:val="59"/>
    <w:rsid w:val="00A2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395C"/>
    <w:rPr>
      <w:rFonts w:ascii="Times New Roman" w:eastAsia="Times New Roman" w:hAnsi="Times New Roman" w:cs="Lotus"/>
      <w:b/>
      <w:bCs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462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F1"/>
  </w:style>
  <w:style w:type="paragraph" w:styleId="Footer">
    <w:name w:val="footer"/>
    <w:basedOn w:val="Normal"/>
    <w:link w:val="Foot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F1"/>
  </w:style>
  <w:style w:type="table" w:customStyle="1" w:styleId="TableGrid2">
    <w:name w:val="Table Grid2"/>
    <w:basedOn w:val="TableNormal"/>
    <w:next w:val="TableGrid"/>
    <w:uiPriority w:val="59"/>
    <w:rsid w:val="0039339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95C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Lotus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2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0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0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FD0"/>
    <w:pPr>
      <w:ind w:left="720"/>
      <w:contextualSpacing/>
    </w:pPr>
  </w:style>
  <w:style w:type="table" w:styleId="TableGrid">
    <w:name w:val="Table Grid"/>
    <w:basedOn w:val="TableNormal"/>
    <w:uiPriority w:val="59"/>
    <w:rsid w:val="00A2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3395C"/>
    <w:rPr>
      <w:rFonts w:ascii="Times New Roman" w:eastAsia="Times New Roman" w:hAnsi="Times New Roman" w:cs="Lotus"/>
      <w:b/>
      <w:bCs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4622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F1"/>
  </w:style>
  <w:style w:type="paragraph" w:styleId="Footer">
    <w:name w:val="footer"/>
    <w:basedOn w:val="Normal"/>
    <w:link w:val="FooterChar"/>
    <w:uiPriority w:val="99"/>
    <w:unhideWhenUsed/>
    <w:rsid w:val="0086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F1"/>
  </w:style>
  <w:style w:type="table" w:customStyle="1" w:styleId="TableGrid2">
    <w:name w:val="Table Grid2"/>
    <w:basedOn w:val="TableNormal"/>
    <w:next w:val="TableGrid"/>
    <w:uiPriority w:val="59"/>
    <w:rsid w:val="0039339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A65FBF-392A-4B7E-A714-6664C196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TABRIZ ISLAMIC ART UNIVERSITY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BAHRAM</dc:creator>
  <cp:lastModifiedBy>ResearchOffice2</cp:lastModifiedBy>
  <cp:revision>3</cp:revision>
  <cp:lastPrinted>2016-06-16T05:28:00Z</cp:lastPrinted>
  <dcterms:created xsi:type="dcterms:W3CDTF">2016-07-10T07:20:00Z</dcterms:created>
  <dcterms:modified xsi:type="dcterms:W3CDTF">2016-09-14T05:29:00Z</dcterms:modified>
</cp:coreProperties>
</file>