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DA" w:rsidRDefault="007E0584" w:rsidP="00625BDA">
      <w:pPr>
        <w:bidi/>
        <w:spacing w:after="0"/>
        <w:ind w:left="284"/>
        <w:jc w:val="both"/>
        <w:rPr>
          <w:rFonts w:cs="B Titr"/>
          <w:sz w:val="24"/>
          <w:szCs w:val="24"/>
          <w:rtl/>
          <w:lang w:bidi="fa-IR"/>
        </w:rPr>
      </w:pPr>
      <w:bookmarkStart w:id="0" w:name="_GoBack"/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-104775</wp:posOffset>
                </wp:positionV>
                <wp:extent cx="6105525" cy="1152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BDA" w:rsidRDefault="00625BDA" w:rsidP="00C720D6">
                            <w:pPr>
                              <w:spacing w:after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C720D6">
                              <w:rPr>
                                <w:rFonts w:cs="B Koodak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53 عنوان اولويت </w:t>
                            </w:r>
                            <w:r w:rsidR="00DF74CA">
                              <w:rPr>
                                <w:rFonts w:cs="B Koodak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مصوب </w:t>
                            </w:r>
                            <w:r w:rsidRPr="00C720D6">
                              <w:rPr>
                                <w:rFonts w:cs="B Koodak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پايان نامه هاي تحصيلات تكميلي كارشناسي ارشد و رساله دكترا</w:t>
                            </w:r>
                          </w:p>
                          <w:p w:rsidR="00C720D6" w:rsidRPr="00625BDA" w:rsidRDefault="00C720D6" w:rsidP="00C720D6">
                            <w:pPr>
                              <w:spacing w:after="0"/>
                              <w:jc w:val="center"/>
                              <w:rPr>
                                <w:rFonts w:cs="B Koodak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دفتر تحقيقات و آموزش ستاد مبارزه با مواد مخدر رياست جمهوري- 1397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8pt;margin-top:-8.25pt;width:480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">
                <v:textbox>
                  <w:txbxContent>
                    <w:p w:rsidR="00625BDA" w:rsidRDefault="00625BDA" w:rsidP="00C720D6">
                      <w:pPr>
                        <w:spacing w:after="0"/>
                        <w:jc w:val="center"/>
                        <w:rPr>
                          <w:rFonts w:cs="B Koodak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C720D6">
                        <w:rPr>
                          <w:rFonts w:cs="B Koodak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53 عنوان اولويت </w:t>
                      </w:r>
                      <w:r w:rsidR="00DF74CA">
                        <w:rPr>
                          <w:rFonts w:cs="B Koodak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مصوب </w:t>
                      </w:r>
                      <w:r w:rsidRPr="00C720D6">
                        <w:rPr>
                          <w:rFonts w:cs="B Koodak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پايان نامه هاي تحصيلات تكميلي كارشناسي ارشد و رساله دكترا</w:t>
                      </w:r>
                    </w:p>
                    <w:p w:rsidR="00C720D6" w:rsidRPr="00625BDA" w:rsidRDefault="00C720D6" w:rsidP="00C720D6">
                      <w:pPr>
                        <w:spacing w:after="0"/>
                        <w:jc w:val="center"/>
                        <w:rPr>
                          <w:rFonts w:cs="B Koodak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دفتر تحقيقات و آموزش ستاد مبارزه با مواد مخدر رياست جمهوري- 1397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:rsidR="00625BDA" w:rsidRDefault="00625BDA" w:rsidP="00625BDA">
      <w:pPr>
        <w:bidi/>
        <w:spacing w:after="0"/>
        <w:ind w:left="284"/>
        <w:jc w:val="center"/>
        <w:rPr>
          <w:rFonts w:cs="B Titr"/>
          <w:sz w:val="24"/>
          <w:szCs w:val="24"/>
          <w:rtl/>
          <w:lang w:bidi="fa-IR"/>
        </w:rPr>
      </w:pPr>
    </w:p>
    <w:p w:rsidR="00625BDA" w:rsidRDefault="00625BDA" w:rsidP="00625BDA">
      <w:pPr>
        <w:bidi/>
        <w:spacing w:after="0"/>
        <w:ind w:left="284"/>
        <w:jc w:val="both"/>
        <w:rPr>
          <w:rFonts w:cs="B Titr"/>
          <w:sz w:val="24"/>
          <w:szCs w:val="24"/>
          <w:rtl/>
          <w:lang w:bidi="fa-IR"/>
        </w:rPr>
      </w:pPr>
    </w:p>
    <w:p w:rsidR="00625BDA" w:rsidRDefault="00625BDA" w:rsidP="00625BDA">
      <w:pPr>
        <w:bidi/>
        <w:spacing w:after="0"/>
        <w:ind w:left="284"/>
        <w:jc w:val="both"/>
        <w:rPr>
          <w:rFonts w:cs="B Titr"/>
          <w:sz w:val="24"/>
          <w:szCs w:val="24"/>
          <w:rtl/>
          <w:lang w:bidi="fa-IR"/>
        </w:rPr>
      </w:pP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تاثير قطعيت و فوريت اجراي مجازات در بازدارندگي و عدم تكرار جرائم مواد مخدر، روانگردان ها و پیش سازها.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بررسي اعمال محدوديت قانوني بر حقوق اجتماعي معتادان به مواد مخدر و روانگردان ها 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بررسي تاثير جرم انگاري يا جرم زدايي در كنترل مصرف مواد مخدر و روانگردان 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مطالعه تطبيقي نحوه اعطاي عفو و تخفيف مجازات مجرمين مواد مخدر و روان گردان ها در كشورهاي موفق در كاهش جرايم مواد مخدر و تاثير آنها در صورت به كارگيري در کشور ايران.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بررسي عوامل مؤثر بر تصويب ماده (45) الحاقي مصوب 12/7/1396 و تاثیر مجازات اعدام در مقابله با قاچاق مواد مخدر و روانگردان ها در حوزهاي داخلي و بين‌المللي.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بررسي تطبيقي آماره‌ي مجرميت در قانون مبارزه با مواد مخدر ايران با اسناد بين‌المللي و قوانين داخلي ساير كشورها.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بررسي فقهي- حقوقي آماره‌ي مجرميت در جرائم مربوط به مواد مخدر و روانگردان ها (امكان وضع اين اماره، گستره وضع و مرزهاي آن)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اثر بخشی پرداخت  حق كشف به دستگاه‌هاي امر مبارزه با مواد مخدر و راه‏کارهای بهینه سازی آن.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مبنای جرم انگاری در قانون الحاق يك ماده به قانون مبارزه با مواد مخدر مصوب 12/7/1396 و کنوانسیون های بین المللی مربوط به مواد مخدر.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ضرورت تدوین راهبردهای قانونگذاری در حوزه موارد مخدر و روانگردان 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چالش های اجرای کنوانسیون های بین المللی امر مبارزه با مواد مخدر و روانگردان هادر کشور ایران.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موازین حقوق بشری و مقابله با مواد مخدرو روانگردان 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مقايسه ساختار منع مواد مخدر در حقوق بین الملل و حقوق ایران.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مجازات</w:t>
      </w:r>
      <w:r w:rsidR="00305CFC">
        <w:rPr>
          <w:rFonts w:cs="B Mitra" w:hint="cs"/>
          <w:sz w:val="30"/>
          <w:szCs w:val="30"/>
          <w:rtl/>
          <w:lang w:bidi="fa-IR"/>
        </w:rPr>
        <w:t>‏</w:t>
      </w:r>
      <w:r w:rsidRPr="00625BDA">
        <w:rPr>
          <w:rFonts w:cs="B Mitra" w:hint="cs"/>
          <w:sz w:val="30"/>
          <w:szCs w:val="30"/>
          <w:rtl/>
          <w:lang w:bidi="fa-IR"/>
        </w:rPr>
        <w:t>های پیش بینی شده برای قاچاق مواد مخدر و روانگردان ها در منطقه آسیا.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مجازات های پیش بینی شده برای قاچاق مواد مخدر و روانگردان ها در اتحادیه اروپا.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دادرسی کیفری افتراقی در مورد جرایم مواد مخدرو روانگردان 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lastRenderedPageBreak/>
        <w:t>جرایم مواد مخدر و روانگردان هادر قلمرو حقوق کیفری عمومی ( از قبیل معاونت ، مشارکت ، تعدد وتکرار جرم ومجازات آن و ...).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جرایم مواد مخدر و روانگردان ها ، ارکان وعناصر تشکیل دهنده آنها.</w:t>
      </w:r>
    </w:p>
    <w:p w:rsidR="00625BDA" w:rsidRPr="00625BDA" w:rsidRDefault="00625BDA" w:rsidP="00625B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واکنش اجتماعی در قبال جرایم مواد مخدر و روانگردان ها و اثر بازدارندگی آن.</w:t>
      </w:r>
    </w:p>
    <w:p w:rsidR="00625BDA" w:rsidRPr="00625BDA" w:rsidRDefault="00625BDA" w:rsidP="003F387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  <w:r w:rsidRPr="00625BDA">
        <w:rPr>
          <w:rFonts w:cs="B Mitra" w:hint="cs"/>
          <w:sz w:val="30"/>
          <w:szCs w:val="30"/>
          <w:rtl/>
          <w:lang w:bidi="fa-IR"/>
        </w:rPr>
        <w:t>مقايسه انطباق قوانين و مقررات داخلي در امر مبارزه با مواد مخدر و روانگردان</w:t>
      </w:r>
      <w:r w:rsidR="003F387C">
        <w:rPr>
          <w:rFonts w:cs="B Mitra" w:hint="cs"/>
          <w:sz w:val="30"/>
          <w:szCs w:val="30"/>
          <w:rtl/>
          <w:lang w:bidi="fa-IR"/>
        </w:rPr>
        <w:t>‏</w:t>
      </w:r>
      <w:r w:rsidRPr="00625BDA">
        <w:rPr>
          <w:rFonts w:cs="B Mitra" w:hint="cs"/>
          <w:sz w:val="30"/>
          <w:szCs w:val="30"/>
          <w:rtl/>
          <w:lang w:bidi="fa-IR"/>
        </w:rPr>
        <w:t>ها با كنوانسيون</w:t>
      </w:r>
      <w:r w:rsidR="003F387C">
        <w:rPr>
          <w:rFonts w:cs="B Mitra" w:hint="cs"/>
          <w:sz w:val="30"/>
          <w:szCs w:val="30"/>
          <w:rtl/>
          <w:lang w:bidi="fa-IR"/>
        </w:rPr>
        <w:t>‏</w:t>
      </w:r>
      <w:r w:rsidRPr="00625BDA">
        <w:rPr>
          <w:rFonts w:cs="B Mitra" w:hint="cs"/>
          <w:sz w:val="30"/>
          <w:szCs w:val="30"/>
          <w:rtl/>
          <w:lang w:bidi="fa-IR"/>
        </w:rPr>
        <w:t>هاي بين</w:t>
      </w:r>
      <w:r w:rsidR="003F387C">
        <w:rPr>
          <w:rFonts w:cs="B Mitra" w:hint="cs"/>
          <w:sz w:val="30"/>
          <w:szCs w:val="30"/>
          <w:rtl/>
          <w:lang w:bidi="fa-IR"/>
        </w:rPr>
        <w:t>‏</w:t>
      </w:r>
      <w:r w:rsidRPr="00625BDA">
        <w:rPr>
          <w:rFonts w:cs="B Mitra" w:hint="cs"/>
          <w:sz w:val="30"/>
          <w:szCs w:val="30"/>
          <w:rtl/>
          <w:lang w:bidi="fa-IR"/>
        </w:rPr>
        <w:t>المللي.</w:t>
      </w:r>
    </w:p>
    <w:p w:rsidR="00305CFC" w:rsidRPr="001D4668" w:rsidRDefault="00305CFC" w:rsidP="00305CFC">
      <w:pPr>
        <w:pStyle w:val="ListParagraph"/>
        <w:numPr>
          <w:ilvl w:val="0"/>
          <w:numId w:val="1"/>
        </w:numPr>
        <w:bidi/>
        <w:spacing w:after="0"/>
        <w:jc w:val="both"/>
        <w:rPr>
          <w:sz w:val="28"/>
          <w:szCs w:val="28"/>
        </w:rPr>
      </w:pPr>
      <w:r w:rsidRPr="001D4668">
        <w:rPr>
          <w:rFonts w:cs="B Mitra" w:hint="cs"/>
          <w:sz w:val="28"/>
          <w:szCs w:val="28"/>
          <w:rtl/>
        </w:rPr>
        <w:t>بررسي سير و پيش آگهي اعتياد در گروه‏هاي مختلف معتادان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8A68B8" w:rsidRDefault="00305CFC" w:rsidP="00305CF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>بررسي عوامل موثر بر تشديد اعتياد و بروز عوارض اجتماعي و شغلي (تاثير استيگما)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8A68B8" w:rsidRDefault="00305CFC" w:rsidP="00305CF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>بررسي ارتباط ميان اعتياد و ارتكاب جرم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8A68B8" w:rsidRDefault="00305CFC" w:rsidP="00305CFC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>بررسي اثربخشي مداخلات دارويي در درمان مسموميت و بيش مصرف مواد محرك بررسي اثربخشي مداخلات اجتماعي در درمان اعتياد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8A68B8" w:rsidRDefault="00305CFC" w:rsidP="00305CF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>بررسي كيفي عوامل موثر در عود مجدد معتادان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8A68B8" w:rsidRDefault="00305CFC" w:rsidP="00305CF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 xml:space="preserve">بررسي اثربخشي كاردرماني بر درمان و بازتواني اعتياد </w:t>
      </w:r>
      <w:r>
        <w:rPr>
          <w:rFonts w:cs="B Mitra" w:hint="cs"/>
          <w:sz w:val="28"/>
          <w:szCs w:val="28"/>
          <w:rtl/>
        </w:rPr>
        <w:t>.</w:t>
      </w:r>
    </w:p>
    <w:p w:rsidR="00305CFC" w:rsidRPr="008A68B8" w:rsidRDefault="00305CFC" w:rsidP="00305CF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>بررسی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تاثیر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قیمت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و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خلوص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مواد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بر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تقاضای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خدمات</w:t>
      </w:r>
      <w:r w:rsidRPr="008A68B8">
        <w:rPr>
          <w:rFonts w:cs="B Mitra"/>
          <w:sz w:val="28"/>
          <w:szCs w:val="28"/>
          <w:rtl/>
        </w:rPr>
        <w:t xml:space="preserve"> </w:t>
      </w:r>
      <w:r w:rsidRPr="008A68B8">
        <w:rPr>
          <w:rFonts w:cs="B Mitra" w:hint="cs"/>
          <w:sz w:val="28"/>
          <w:szCs w:val="28"/>
          <w:rtl/>
        </w:rPr>
        <w:t>درمانی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BD7F10" w:rsidRDefault="00305CFC" w:rsidP="00305CF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8A68B8">
        <w:rPr>
          <w:rFonts w:cs="B Mitra" w:hint="cs"/>
          <w:sz w:val="28"/>
          <w:szCs w:val="28"/>
          <w:rtl/>
        </w:rPr>
        <w:t xml:space="preserve">بررسي شيوع عفونت ايدز، هپاتيت سي و بي و بيماري‏هاي مقاربتي در معتادان و عوامل مرتبط با آن و توزيع جغرافيايي آن </w:t>
      </w:r>
      <w:r>
        <w:rPr>
          <w:rFonts w:cs="B Mitra" w:hint="cs"/>
          <w:sz w:val="28"/>
          <w:szCs w:val="28"/>
          <w:rtl/>
        </w:rPr>
        <w:t>.</w:t>
      </w:r>
    </w:p>
    <w:p w:rsidR="00305CFC" w:rsidRPr="00637067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637067">
        <w:rPr>
          <w:rFonts w:cs="B Mitra" w:hint="cs"/>
          <w:sz w:val="28"/>
          <w:szCs w:val="28"/>
          <w:rtl/>
        </w:rPr>
        <w:t>بررسی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عوامل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محافظت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کننده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و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مخاطره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آمیز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برای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بروز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مصرف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مواد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و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اعتیاد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در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نوجوانان،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به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ویژه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عوامل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مرتبط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با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خانواده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و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مدرسه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و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باورهای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دینی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و</w:t>
      </w:r>
      <w:r w:rsidRPr="00637067">
        <w:rPr>
          <w:rFonts w:cs="B Mitra"/>
          <w:sz w:val="28"/>
          <w:szCs w:val="28"/>
          <w:rtl/>
        </w:rPr>
        <w:t xml:space="preserve"> </w:t>
      </w:r>
      <w:r w:rsidRPr="00637067">
        <w:rPr>
          <w:rFonts w:cs="B Mitra" w:hint="cs"/>
          <w:sz w:val="28"/>
          <w:szCs w:val="28"/>
          <w:rtl/>
        </w:rPr>
        <w:t>فرهنگی و سایر متغیرهای بومی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F11FA0">
        <w:rPr>
          <w:rFonts w:cs="B Mitra" w:hint="cs"/>
          <w:sz w:val="28"/>
          <w:szCs w:val="28"/>
          <w:rtl/>
        </w:rPr>
        <w:t xml:space="preserve"> مطالعات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اجتماعی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جماعت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های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پر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خطر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بررسی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مکانیسمهای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آسیب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زا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برای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مصرف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مواد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11FA0">
        <w:rPr>
          <w:rFonts w:cs="B Mitra" w:hint="cs"/>
          <w:sz w:val="28"/>
          <w:szCs w:val="28"/>
          <w:rtl/>
        </w:rPr>
        <w:t>رصد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تعیین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کننده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های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اجتماعی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</w:t>
      </w:r>
      <w:r w:rsidRPr="00F11FA0">
        <w:rPr>
          <w:rFonts w:cs="B Mitra"/>
          <w:sz w:val="28"/>
          <w:szCs w:val="28"/>
          <w:rtl/>
        </w:rPr>
        <w:t xml:space="preserve"> (</w:t>
      </w:r>
      <w:r w:rsidRPr="00F11FA0">
        <w:rPr>
          <w:rFonts w:cs="B Mitra" w:hint="cs"/>
          <w:sz w:val="28"/>
          <w:szCs w:val="28"/>
          <w:rtl/>
        </w:rPr>
        <w:t>فقر،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اسکان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غیررسمی،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نابرابری،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 xml:space="preserve">سرمایه اجتماعی، </w:t>
      </w:r>
      <w:r w:rsidRPr="00F11FA0">
        <w:rPr>
          <w:rFonts w:cs="B Mitra"/>
          <w:sz w:val="28"/>
          <w:szCs w:val="28"/>
          <w:rtl/>
        </w:rPr>
        <w:t xml:space="preserve">...) </w:t>
      </w:r>
      <w:r w:rsidRPr="00F11FA0">
        <w:rPr>
          <w:rFonts w:cs="B Mitra" w:hint="cs"/>
          <w:sz w:val="28"/>
          <w:szCs w:val="28"/>
          <w:rtl/>
        </w:rPr>
        <w:t>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11FA0">
        <w:rPr>
          <w:rFonts w:cs="B Mitra" w:hint="cs"/>
          <w:sz w:val="28"/>
          <w:szCs w:val="28"/>
          <w:rtl/>
        </w:rPr>
        <w:t xml:space="preserve"> مطالعه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عوامل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زنان پر خطر و ساكن در مناطق حاشيه نشين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11FA0">
        <w:rPr>
          <w:rFonts w:cs="B Mitra" w:hint="cs"/>
          <w:sz w:val="28"/>
          <w:szCs w:val="28"/>
          <w:rtl/>
        </w:rPr>
        <w:t xml:space="preserve"> شناسایی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عوامل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خطرزای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محیط های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صنعتي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F11FA0">
        <w:rPr>
          <w:rFonts w:cs="B Mitra" w:hint="cs"/>
          <w:sz w:val="28"/>
          <w:szCs w:val="28"/>
          <w:rtl/>
        </w:rPr>
        <w:t xml:space="preserve"> بررسی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شرایط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زندگی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عوامل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آسیب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پذیری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فرزندان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دارای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والدین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معتاد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F11FA0">
        <w:rPr>
          <w:rFonts w:cs="B Mitra" w:hint="cs"/>
          <w:sz w:val="28"/>
          <w:szCs w:val="28"/>
          <w:rtl/>
        </w:rPr>
        <w:t xml:space="preserve"> بررسی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عوامل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ژنتیکی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مواد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افیونی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مواد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محرک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11FA0">
        <w:rPr>
          <w:rFonts w:cs="B Mitra" w:hint="cs"/>
          <w:sz w:val="28"/>
          <w:szCs w:val="28"/>
          <w:rtl/>
        </w:rPr>
        <w:t xml:space="preserve"> بررسی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ارتباط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بین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وقایع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استرس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زای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زندگی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ابتلای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11FA0">
        <w:rPr>
          <w:rFonts w:cs="B Mitra" w:hint="cs"/>
          <w:sz w:val="28"/>
          <w:szCs w:val="28"/>
          <w:rtl/>
        </w:rPr>
        <w:t xml:space="preserve"> مطالعه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کیفی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شرایط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عوامل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مستعدکننده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مصرف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مواد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افراد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متأهل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F11FA0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11FA0">
        <w:rPr>
          <w:rFonts w:cs="B Mitra" w:hint="cs"/>
          <w:sz w:val="28"/>
          <w:szCs w:val="28"/>
          <w:rtl/>
        </w:rPr>
        <w:t xml:space="preserve"> بررسی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میزان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دسترسی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مصرف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داروهای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قابل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سوء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مصرف</w:t>
      </w:r>
      <w:r w:rsidRPr="00F11FA0">
        <w:rPr>
          <w:rFonts w:cs="B Mitra"/>
          <w:sz w:val="28"/>
          <w:szCs w:val="28"/>
          <w:rtl/>
        </w:rPr>
        <w:t xml:space="preserve"> (</w:t>
      </w:r>
      <w:r w:rsidRPr="00F11FA0">
        <w:rPr>
          <w:rFonts w:cs="B Mitra" w:hint="cs"/>
          <w:sz w:val="28"/>
          <w:szCs w:val="28"/>
          <w:rtl/>
        </w:rPr>
        <w:t>مانند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ترامادول،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ریتالین</w:t>
      </w:r>
      <w:r w:rsidRPr="00F11FA0">
        <w:rPr>
          <w:rFonts w:cs="B Mitra"/>
          <w:sz w:val="28"/>
          <w:szCs w:val="28"/>
          <w:rtl/>
        </w:rPr>
        <w:t xml:space="preserve">)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تأثیر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آنها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پیشگیری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یا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بروز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مصرف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و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به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سایر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مواد.</w:t>
      </w:r>
    </w:p>
    <w:p w:rsidR="00305CFC" w:rsidRPr="00712314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712314">
        <w:rPr>
          <w:rFonts w:cs="B Mitra" w:hint="cs"/>
          <w:sz w:val="28"/>
          <w:szCs w:val="28"/>
          <w:rtl/>
        </w:rPr>
        <w:lastRenderedPageBreak/>
        <w:t xml:space="preserve"> بررسی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وضعیت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مهارت</w:t>
      </w:r>
      <w:r w:rsidR="003F387C">
        <w:rPr>
          <w:rFonts w:cs="B Mitra" w:hint="cs"/>
          <w:sz w:val="28"/>
          <w:szCs w:val="28"/>
          <w:rtl/>
        </w:rPr>
        <w:t>‏</w:t>
      </w:r>
      <w:r w:rsidRPr="00712314">
        <w:rPr>
          <w:rFonts w:cs="B Mitra" w:hint="cs"/>
          <w:sz w:val="28"/>
          <w:szCs w:val="28"/>
          <w:rtl/>
        </w:rPr>
        <w:t>های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زندگی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دانش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آموزان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کودکان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خارج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از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چرخه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تحصیل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.</w:t>
      </w:r>
    </w:p>
    <w:p w:rsidR="00305CFC" w:rsidRPr="00712314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712314">
        <w:rPr>
          <w:rFonts w:cs="B Mitra" w:hint="cs"/>
          <w:sz w:val="28"/>
          <w:szCs w:val="28"/>
          <w:rtl/>
        </w:rPr>
        <w:t xml:space="preserve"> بررسی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وضعیت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تاب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آوری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در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گروه</w:t>
      </w:r>
      <w:r w:rsidR="003F387C">
        <w:rPr>
          <w:rFonts w:cs="B Mitra" w:hint="cs"/>
          <w:sz w:val="28"/>
          <w:szCs w:val="28"/>
          <w:rtl/>
        </w:rPr>
        <w:t>‏</w:t>
      </w:r>
      <w:r w:rsidRPr="00712314">
        <w:rPr>
          <w:rFonts w:cs="B Mitra" w:hint="cs"/>
          <w:sz w:val="28"/>
          <w:szCs w:val="28"/>
          <w:rtl/>
        </w:rPr>
        <w:t>های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مختلف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جوانان .</w:t>
      </w:r>
    </w:p>
    <w:p w:rsidR="00305CFC" w:rsidRPr="00305CFC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F11FA0">
        <w:rPr>
          <w:rFonts w:cs="B Mitra" w:hint="cs"/>
          <w:sz w:val="28"/>
          <w:szCs w:val="28"/>
          <w:rtl/>
        </w:rPr>
        <w:t>بررسی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اثربخشی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آموزش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مهارت</w:t>
      </w:r>
      <w:r w:rsidR="003F387C">
        <w:rPr>
          <w:rFonts w:cs="B Mitra" w:hint="cs"/>
          <w:sz w:val="28"/>
          <w:szCs w:val="28"/>
          <w:rtl/>
        </w:rPr>
        <w:t>‏</w:t>
      </w:r>
      <w:r w:rsidRPr="00F11FA0">
        <w:rPr>
          <w:rFonts w:cs="B Mitra" w:hint="cs"/>
          <w:sz w:val="28"/>
          <w:szCs w:val="28"/>
          <w:rtl/>
        </w:rPr>
        <w:t>های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فرزندپروری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در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پیشگیری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از</w:t>
      </w:r>
      <w:r w:rsidRPr="00F11FA0">
        <w:rPr>
          <w:rFonts w:cs="B Mitra"/>
          <w:sz w:val="28"/>
          <w:szCs w:val="28"/>
          <w:rtl/>
        </w:rPr>
        <w:t xml:space="preserve"> </w:t>
      </w:r>
      <w:r w:rsidRPr="00F11FA0">
        <w:rPr>
          <w:rFonts w:cs="B Mitra" w:hint="cs"/>
          <w:sz w:val="28"/>
          <w:szCs w:val="28"/>
          <w:rtl/>
        </w:rPr>
        <w:t>اعتیاد .</w:t>
      </w:r>
    </w:p>
    <w:p w:rsidR="00305CFC" w:rsidRPr="00712314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712314">
        <w:rPr>
          <w:rFonts w:cs="B Mitra" w:hint="cs"/>
          <w:sz w:val="28"/>
          <w:szCs w:val="28"/>
          <w:rtl/>
        </w:rPr>
        <w:t xml:space="preserve"> طراحی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بررسی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اثربخشی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برنامه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های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موثر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بر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توانمندسازی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ظرفیت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افزایی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سازمانهای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مردم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 xml:space="preserve">نهاد. </w:t>
      </w:r>
    </w:p>
    <w:p w:rsidR="00305CFC" w:rsidRPr="00712314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712314">
        <w:rPr>
          <w:rFonts w:cs="B Mitra" w:hint="cs"/>
          <w:sz w:val="28"/>
          <w:szCs w:val="28"/>
          <w:rtl/>
        </w:rPr>
        <w:t xml:space="preserve"> بومی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سازی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بررسی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اثربخشی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برنامه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های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تقویت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خانواده</w:t>
      </w:r>
      <w:r w:rsidRPr="00305CFC">
        <w:rPr>
          <w:rFonts w:cs="B Mitra" w:hint="cs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.</w:t>
      </w:r>
    </w:p>
    <w:p w:rsidR="00305CFC" w:rsidRPr="00712314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712314">
        <w:rPr>
          <w:rFonts w:cs="B Mitra" w:hint="cs"/>
          <w:sz w:val="28"/>
          <w:szCs w:val="28"/>
          <w:rtl/>
        </w:rPr>
        <w:t xml:space="preserve"> بررسی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اثربخشی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فعالیت</w:t>
      </w:r>
      <w:r w:rsidR="003F387C">
        <w:rPr>
          <w:rFonts w:cs="B Mitra" w:hint="cs"/>
          <w:sz w:val="28"/>
          <w:szCs w:val="28"/>
          <w:rtl/>
        </w:rPr>
        <w:t>‏</w:t>
      </w:r>
      <w:r w:rsidRPr="00712314">
        <w:rPr>
          <w:rFonts w:cs="B Mitra" w:hint="cs"/>
          <w:sz w:val="28"/>
          <w:szCs w:val="28"/>
          <w:rtl/>
        </w:rPr>
        <w:t>های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جایگزین .</w:t>
      </w:r>
      <w:r w:rsidRPr="00305CFC">
        <w:rPr>
          <w:rFonts w:cs="B Mitra" w:hint="cs"/>
          <w:sz w:val="28"/>
          <w:szCs w:val="28"/>
          <w:rtl/>
        </w:rPr>
        <w:t xml:space="preserve"> </w:t>
      </w:r>
      <w:r w:rsidRPr="00712314">
        <w:rPr>
          <w:rFonts w:cs="B Mitra"/>
          <w:sz w:val="28"/>
          <w:szCs w:val="28"/>
          <w:rtl/>
        </w:rPr>
        <w:t xml:space="preserve"> </w:t>
      </w:r>
    </w:p>
    <w:p w:rsidR="00305CFC" w:rsidRPr="00712314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</w:rPr>
      </w:pPr>
      <w:r w:rsidRPr="00712314">
        <w:rPr>
          <w:rFonts w:cs="B Mitra" w:hint="cs"/>
          <w:sz w:val="28"/>
          <w:szCs w:val="28"/>
          <w:rtl/>
        </w:rPr>
        <w:t xml:space="preserve"> بررسی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وضعیت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کنونی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نیروی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انسانی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سازمان ها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برای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پیشگیری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از</w:t>
      </w:r>
      <w:r w:rsidRPr="00712314">
        <w:rPr>
          <w:rFonts w:cs="B Mitra"/>
          <w:sz w:val="28"/>
          <w:szCs w:val="28"/>
          <w:rtl/>
        </w:rPr>
        <w:t xml:space="preserve"> </w:t>
      </w:r>
      <w:r w:rsidRPr="00712314">
        <w:rPr>
          <w:rFonts w:cs="B Mitra" w:hint="cs"/>
          <w:sz w:val="28"/>
          <w:szCs w:val="28"/>
          <w:rtl/>
        </w:rPr>
        <w:t>اعتیاد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بررسی هزینه اثربخشی و هزینه فایده خدمات پیشگیری اجتماع محور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بررسی راه های موثر برای آگاه سازی عمومی در امر پیشگیری از اعتیاد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طراحی و بررسی اثربخشی برنامه های موثر بر توانمندسازی و ظرفیت افزایی سازمانهای مردم نهاد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بررسی مشکلات سازمان های دولتی و نیازسنجی برای فعال سازی آنها</w:t>
      </w:r>
      <w:r>
        <w:rPr>
          <w:rFonts w:cs="B Mitra" w:hint="cs"/>
          <w:sz w:val="28"/>
          <w:szCs w:val="28"/>
          <w:rtl/>
        </w:rPr>
        <w:t xml:space="preserve"> .</w:t>
      </w:r>
      <w:r w:rsidRPr="00CC751E">
        <w:rPr>
          <w:rFonts w:cs="B Mitra" w:hint="cs"/>
          <w:sz w:val="28"/>
          <w:szCs w:val="28"/>
          <w:rtl/>
        </w:rPr>
        <w:t xml:space="preserve">  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بررسی نقش کنونی سازمان های مردم نهاد در پیشگیری از اعتیاد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بررسی مشکلات سازمان های مردم نهاد و نیازسنجی برای فعال سازی آنها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ارزشیابی کارکرد گروه های هم یاری و سایر سازمان های مردم نهاد و اجتماع محور در کاهش زیان</w:t>
      </w:r>
      <w:r>
        <w:rPr>
          <w:rFonts w:cs="B Mitra" w:hint="cs"/>
          <w:sz w:val="28"/>
          <w:szCs w:val="28"/>
          <w:rtl/>
        </w:rPr>
        <w:t xml:space="preserve"> .</w:t>
      </w:r>
    </w:p>
    <w:p w:rsidR="00305CFC" w:rsidRPr="00CC751E" w:rsidRDefault="00305CFC" w:rsidP="00305CFC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CC751E">
        <w:rPr>
          <w:rFonts w:cs="B Mitra" w:hint="cs"/>
          <w:sz w:val="28"/>
          <w:szCs w:val="28"/>
          <w:rtl/>
        </w:rPr>
        <w:t>مطالعه تطبیقی در باره روش های جلب مشارکت اجتماعی و فعال سازی سازمان های مردم نهاد و اجتماع محور در کنترل اعتیاد</w:t>
      </w:r>
      <w:r>
        <w:rPr>
          <w:rFonts w:cs="B Mitra" w:hint="cs"/>
          <w:sz w:val="28"/>
          <w:szCs w:val="28"/>
          <w:rtl/>
        </w:rPr>
        <w:t xml:space="preserve"> .</w:t>
      </w:r>
    </w:p>
    <w:sectPr w:rsidR="00305CFC" w:rsidRPr="00CC751E" w:rsidSect="00625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05" w:rsidRDefault="00713E05" w:rsidP="005A24CA">
      <w:pPr>
        <w:spacing w:after="0" w:line="240" w:lineRule="auto"/>
      </w:pPr>
      <w:r>
        <w:separator/>
      </w:r>
    </w:p>
  </w:endnote>
  <w:endnote w:type="continuationSeparator" w:id="0">
    <w:p w:rsidR="00713E05" w:rsidRDefault="00713E05" w:rsidP="005A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CA" w:rsidRDefault="005A2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8079"/>
      <w:docPartObj>
        <w:docPartGallery w:val="Page Numbers (Bottom of Page)"/>
        <w:docPartUnique/>
      </w:docPartObj>
    </w:sdtPr>
    <w:sdtEndPr/>
    <w:sdtContent>
      <w:p w:rsidR="005A24CA" w:rsidRDefault="00713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4CA" w:rsidRDefault="005A24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CA" w:rsidRDefault="005A2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05" w:rsidRDefault="00713E05" w:rsidP="005A24CA">
      <w:pPr>
        <w:spacing w:after="0" w:line="240" w:lineRule="auto"/>
      </w:pPr>
      <w:r>
        <w:separator/>
      </w:r>
    </w:p>
  </w:footnote>
  <w:footnote w:type="continuationSeparator" w:id="0">
    <w:p w:rsidR="00713E05" w:rsidRDefault="00713E05" w:rsidP="005A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CA" w:rsidRDefault="005A2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CA" w:rsidRDefault="005A24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CA" w:rsidRDefault="005A2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173"/>
    <w:multiLevelType w:val="hybridMultilevel"/>
    <w:tmpl w:val="505C6720"/>
    <w:lvl w:ilvl="0" w:tplc="A578801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0391"/>
    <w:multiLevelType w:val="hybridMultilevel"/>
    <w:tmpl w:val="310C0B1E"/>
    <w:lvl w:ilvl="0" w:tplc="8E4A443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D73FB"/>
    <w:multiLevelType w:val="hybridMultilevel"/>
    <w:tmpl w:val="805A850C"/>
    <w:lvl w:ilvl="0" w:tplc="8E4A443C">
      <w:numFmt w:val="bullet"/>
      <w:lvlText w:val="-"/>
      <w:lvlJc w:val="left"/>
      <w:pPr>
        <w:ind w:left="441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>
    <w:nsid w:val="666628E8"/>
    <w:multiLevelType w:val="hybridMultilevel"/>
    <w:tmpl w:val="73D88046"/>
    <w:lvl w:ilvl="0" w:tplc="E5E63562">
      <w:numFmt w:val="bullet"/>
      <w:lvlText w:val="-"/>
      <w:lvlJc w:val="left"/>
      <w:pPr>
        <w:ind w:left="644" w:hanging="360"/>
      </w:pPr>
      <w:rPr>
        <w:rFonts w:asciiTheme="minorHAnsi" w:eastAsiaTheme="minorEastAsia" w:hAnsiTheme="minorHAnsi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06F52"/>
    <w:rsid w:val="000C502A"/>
    <w:rsid w:val="001F6117"/>
    <w:rsid w:val="002A19D4"/>
    <w:rsid w:val="00305CFC"/>
    <w:rsid w:val="00397375"/>
    <w:rsid w:val="003F387C"/>
    <w:rsid w:val="005A24CA"/>
    <w:rsid w:val="00625BDA"/>
    <w:rsid w:val="00713E05"/>
    <w:rsid w:val="00732D28"/>
    <w:rsid w:val="007B1372"/>
    <w:rsid w:val="007E0584"/>
    <w:rsid w:val="00B12681"/>
    <w:rsid w:val="00B9093F"/>
    <w:rsid w:val="00C720D6"/>
    <w:rsid w:val="00DF74CA"/>
    <w:rsid w:val="00E015DE"/>
    <w:rsid w:val="00EB19C6"/>
    <w:rsid w:val="00FA7AAE"/>
    <w:rsid w:val="00F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447308-46AD-4498-83A6-186608F6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D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CF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B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5C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A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4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s.ansari</dc:creator>
  <cp:keywords/>
  <dc:description/>
  <cp:lastModifiedBy>researchoffice</cp:lastModifiedBy>
  <cp:revision>1</cp:revision>
  <cp:lastPrinted>2018-08-15T10:39:00Z</cp:lastPrinted>
  <dcterms:created xsi:type="dcterms:W3CDTF">2018-08-18T11:06:00Z</dcterms:created>
  <dcterms:modified xsi:type="dcterms:W3CDTF">2018-08-28T05:42:00Z</dcterms:modified>
</cp:coreProperties>
</file>